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ayout w:type="fixed"/>
        <w:tblLook w:val="04A0" w:firstRow="1" w:lastRow="0" w:firstColumn="1" w:lastColumn="0" w:noHBand="0" w:noVBand="1"/>
      </w:tblPr>
      <w:tblGrid>
        <w:gridCol w:w="7792"/>
        <w:gridCol w:w="702"/>
      </w:tblGrid>
      <w:tr w:rsidR="00150E61" w:rsidTr="00832B2C">
        <w:tc>
          <w:tcPr>
            <w:tcW w:w="8494" w:type="dxa"/>
            <w:gridSpan w:val="2"/>
          </w:tcPr>
          <w:p w:rsidR="00150E61" w:rsidRDefault="00150E61" w:rsidP="00832B2C">
            <w:pPr>
              <w:tabs>
                <w:tab w:val="left" w:pos="3160"/>
              </w:tabs>
              <w:jc w:val="center"/>
            </w:pPr>
            <w:r>
              <w:t>CHECKLIST LICITAÇÃO</w:t>
            </w:r>
          </w:p>
        </w:tc>
      </w:tr>
      <w:tr w:rsidR="00150E61" w:rsidTr="00832B2C">
        <w:tc>
          <w:tcPr>
            <w:tcW w:w="7792" w:type="dxa"/>
          </w:tcPr>
          <w:p w:rsidR="00150E61" w:rsidRDefault="00150E61" w:rsidP="00832B2C">
            <w:pPr>
              <w:tabs>
                <w:tab w:val="left" w:pos="3160"/>
              </w:tabs>
            </w:pPr>
            <w:r>
              <w:t>Tipos de Documentos e Autorizações</w:t>
            </w:r>
          </w:p>
        </w:tc>
        <w:tc>
          <w:tcPr>
            <w:tcW w:w="702" w:type="dxa"/>
          </w:tcPr>
          <w:p w:rsidR="00150E61" w:rsidRDefault="00150E61" w:rsidP="00832B2C">
            <w:pPr>
              <w:tabs>
                <w:tab w:val="left" w:pos="3160"/>
              </w:tabs>
            </w:pPr>
            <w:r w:rsidRPr="00B34AEA">
              <w:rPr>
                <w:sz w:val="18"/>
              </w:rPr>
              <w:t>Ok</w:t>
            </w:r>
          </w:p>
        </w:tc>
      </w:tr>
      <w:tr w:rsidR="00150E61" w:rsidTr="00832B2C">
        <w:tc>
          <w:tcPr>
            <w:tcW w:w="7792" w:type="dxa"/>
          </w:tcPr>
          <w:p w:rsidR="00150E61" w:rsidRDefault="00150E61" w:rsidP="00832B2C">
            <w:pPr>
              <w:tabs>
                <w:tab w:val="left" w:pos="3160"/>
              </w:tabs>
            </w:pPr>
            <w:r>
              <w:t>Memorando (no caso de escolha da realização de Pregão Presencial, deverá vir justificado</w:t>
            </w:r>
            <w:proofErr w:type="gramStart"/>
            <w:r>
              <w:t>)</w:t>
            </w:r>
            <w:proofErr w:type="gramEnd"/>
          </w:p>
        </w:tc>
        <w:tc>
          <w:tcPr>
            <w:tcW w:w="702" w:type="dxa"/>
          </w:tcPr>
          <w:p w:rsidR="00150E61" w:rsidRDefault="00150E61" w:rsidP="00832B2C">
            <w:pPr>
              <w:tabs>
                <w:tab w:val="left" w:pos="3160"/>
              </w:tabs>
            </w:pPr>
          </w:p>
        </w:tc>
      </w:tr>
      <w:tr w:rsidR="00150E61" w:rsidTr="00832B2C">
        <w:tc>
          <w:tcPr>
            <w:tcW w:w="7792" w:type="dxa"/>
          </w:tcPr>
          <w:p w:rsidR="00150E61" w:rsidRDefault="00150E61" w:rsidP="00832B2C">
            <w:pPr>
              <w:tabs>
                <w:tab w:val="left" w:pos="3160"/>
              </w:tabs>
            </w:pPr>
            <w:r>
              <w:t>Termo de Referência – Conforme modelo disponibilizado no site</w:t>
            </w:r>
          </w:p>
          <w:p w:rsidR="00150E61" w:rsidRDefault="00150E61" w:rsidP="00832B2C">
            <w:pPr>
              <w:tabs>
                <w:tab w:val="left" w:pos="3160"/>
              </w:tabs>
            </w:pPr>
          </w:p>
        </w:tc>
        <w:tc>
          <w:tcPr>
            <w:tcW w:w="702" w:type="dxa"/>
          </w:tcPr>
          <w:p w:rsidR="00150E61" w:rsidRDefault="00150E61" w:rsidP="00832B2C">
            <w:pPr>
              <w:tabs>
                <w:tab w:val="left" w:pos="3160"/>
              </w:tabs>
            </w:pPr>
          </w:p>
        </w:tc>
      </w:tr>
      <w:tr w:rsidR="00150E61" w:rsidTr="00832B2C">
        <w:tc>
          <w:tcPr>
            <w:tcW w:w="7792" w:type="dxa"/>
          </w:tcPr>
          <w:p w:rsidR="00150E61" w:rsidRDefault="00150E61" w:rsidP="00832B2C">
            <w:pPr>
              <w:tabs>
                <w:tab w:val="left" w:pos="3160"/>
              </w:tabs>
            </w:pPr>
            <w:r>
              <w:t>Solicitação do Pedido no Sistema de Compras</w:t>
            </w:r>
          </w:p>
          <w:p w:rsidR="00150E61" w:rsidRDefault="00150E61" w:rsidP="00832B2C">
            <w:pPr>
              <w:tabs>
                <w:tab w:val="left" w:pos="3160"/>
              </w:tabs>
            </w:pPr>
          </w:p>
        </w:tc>
        <w:tc>
          <w:tcPr>
            <w:tcW w:w="702" w:type="dxa"/>
          </w:tcPr>
          <w:p w:rsidR="00150E61" w:rsidRDefault="00150E61" w:rsidP="00832B2C">
            <w:pPr>
              <w:tabs>
                <w:tab w:val="left" w:pos="3160"/>
              </w:tabs>
            </w:pPr>
          </w:p>
        </w:tc>
      </w:tr>
      <w:tr w:rsidR="00150E61" w:rsidTr="00832B2C">
        <w:tc>
          <w:tcPr>
            <w:tcW w:w="7792" w:type="dxa"/>
          </w:tcPr>
          <w:p w:rsidR="00150E61" w:rsidRDefault="00150E61" w:rsidP="00832B2C">
            <w:pPr>
              <w:tabs>
                <w:tab w:val="left" w:pos="3160"/>
              </w:tabs>
            </w:pPr>
            <w:r>
              <w:t>Mínimo de 03 (três) orçamentos de ME/EPP (assinados pela empresa e pelo responsável da pesquisa)</w:t>
            </w:r>
          </w:p>
        </w:tc>
        <w:tc>
          <w:tcPr>
            <w:tcW w:w="702" w:type="dxa"/>
          </w:tcPr>
          <w:p w:rsidR="00150E61" w:rsidRDefault="00150E61" w:rsidP="00832B2C">
            <w:pPr>
              <w:tabs>
                <w:tab w:val="left" w:pos="3160"/>
              </w:tabs>
            </w:pPr>
          </w:p>
        </w:tc>
      </w:tr>
      <w:tr w:rsidR="00150E61" w:rsidTr="00832B2C">
        <w:tc>
          <w:tcPr>
            <w:tcW w:w="7792" w:type="dxa"/>
            <w:tcBorders>
              <w:top w:val="single" w:sz="4" w:space="0" w:color="auto"/>
              <w:left w:val="single" w:sz="4" w:space="0" w:color="auto"/>
              <w:bottom w:val="single" w:sz="4" w:space="0" w:color="auto"/>
              <w:right w:val="single" w:sz="12" w:space="0" w:color="auto"/>
            </w:tcBorders>
            <w:hideMark/>
          </w:tcPr>
          <w:p w:rsidR="00150E61" w:rsidRDefault="00150E61" w:rsidP="00832B2C">
            <w:pPr>
              <w:tabs>
                <w:tab w:val="left" w:pos="3160"/>
              </w:tabs>
            </w:pPr>
            <w:r>
              <w:t>Caso for por Convênio ou Emenda Parlamentar, anexar todos os documentos (Convênio, Publicação, Plano de Trabalho e outros</w:t>
            </w:r>
            <w:proofErr w:type="gramStart"/>
            <w:r>
              <w:t>)</w:t>
            </w:r>
            <w:proofErr w:type="gramEnd"/>
          </w:p>
        </w:tc>
        <w:tc>
          <w:tcPr>
            <w:tcW w:w="702" w:type="dxa"/>
            <w:tcBorders>
              <w:top w:val="single" w:sz="4" w:space="0" w:color="auto"/>
              <w:left w:val="single" w:sz="12" w:space="0" w:color="auto"/>
              <w:bottom w:val="single" w:sz="4" w:space="0" w:color="auto"/>
              <w:right w:val="single" w:sz="4" w:space="0" w:color="auto"/>
            </w:tcBorders>
          </w:tcPr>
          <w:p w:rsidR="00150E61" w:rsidRDefault="00150E61" w:rsidP="00832B2C">
            <w:pPr>
              <w:tabs>
                <w:tab w:val="left" w:pos="3160"/>
              </w:tabs>
            </w:pPr>
          </w:p>
        </w:tc>
      </w:tr>
    </w:tbl>
    <w:p w:rsidR="00150E61" w:rsidRDefault="00150E61" w:rsidP="00150E61"/>
    <w:p w:rsidR="00150E61" w:rsidRDefault="00150E61" w:rsidP="00150E61">
      <w:r>
        <w:t xml:space="preserve">Santa Teresa, -- de ---- </w:t>
      </w:r>
      <w:proofErr w:type="spellStart"/>
      <w:r>
        <w:t>de</w:t>
      </w:r>
      <w:proofErr w:type="spellEnd"/>
      <w:r>
        <w:t xml:space="preserve"> 20</w:t>
      </w:r>
      <w:proofErr w:type="gramStart"/>
      <w:r>
        <w:t>—</w:t>
      </w:r>
      <w:proofErr w:type="gramEnd"/>
    </w:p>
    <w:p w:rsidR="00150E61" w:rsidRDefault="00150E61" w:rsidP="00150E61"/>
    <w:p w:rsidR="00150E61" w:rsidRDefault="00150E61" w:rsidP="00150E61">
      <w:pPr>
        <w:jc w:val="center"/>
      </w:pPr>
      <w:r>
        <w:t>___________________________________________</w:t>
      </w:r>
    </w:p>
    <w:p w:rsidR="00150E61" w:rsidRDefault="00150E61" w:rsidP="00150E61">
      <w:pPr>
        <w:jc w:val="center"/>
      </w:pPr>
      <w:r>
        <w:t>Responsável</w:t>
      </w:r>
    </w:p>
    <w:p w:rsidR="0031670B" w:rsidRDefault="0031670B"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Pr="007B7DBE" w:rsidRDefault="00150E61" w:rsidP="00281F21">
      <w:pPr>
        <w:pStyle w:val="PargrafodaLista"/>
        <w:ind w:left="0"/>
        <w:jc w:val="both"/>
        <w:rPr>
          <w:rFonts w:ascii="Times New Roman" w:hAnsi="Times New Roman"/>
          <w:b/>
          <w:sz w:val="28"/>
          <w:szCs w:val="28"/>
        </w:rPr>
      </w:pPr>
    </w:p>
    <w:p w:rsidR="0031670B" w:rsidRPr="007B7DBE" w:rsidRDefault="0031670B" w:rsidP="00281F21">
      <w:pPr>
        <w:pStyle w:val="PargrafodaLista"/>
        <w:ind w:left="0"/>
        <w:jc w:val="both"/>
        <w:rPr>
          <w:rFonts w:ascii="Times New Roman" w:hAnsi="Times New Roman"/>
          <w:b/>
          <w:sz w:val="28"/>
          <w:szCs w:val="28"/>
        </w:rPr>
      </w:pPr>
    </w:p>
    <w:p w:rsidR="0031670B" w:rsidRPr="007B7DBE" w:rsidRDefault="0031670B"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lastRenderedPageBreak/>
        <w:t>TERMO DE REFERÊNCIA</w:t>
      </w:r>
      <w:r w:rsidR="00566C95" w:rsidRPr="007B7DBE">
        <w:rPr>
          <w:rFonts w:ascii="Times New Roman" w:hAnsi="Times New Roman"/>
          <w:b/>
          <w:sz w:val="28"/>
          <w:szCs w:val="28"/>
        </w:rPr>
        <w:t xml:space="preserve"> – PADRONIZADO</w:t>
      </w:r>
    </w:p>
    <w:p w:rsidR="00566C95" w:rsidRPr="007B7DBE" w:rsidRDefault="00566C95" w:rsidP="0031670B">
      <w:pPr>
        <w:pStyle w:val="PargrafodaLista"/>
        <w:ind w:left="0"/>
        <w:jc w:val="center"/>
        <w:rPr>
          <w:rFonts w:ascii="Times New Roman" w:hAnsi="Times New Roman"/>
          <w:b/>
          <w:sz w:val="28"/>
          <w:szCs w:val="28"/>
        </w:rPr>
      </w:pPr>
    </w:p>
    <w:p w:rsidR="00566C95" w:rsidRPr="007B7DBE" w:rsidRDefault="00E809E9"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(Aquisição</w:t>
      </w:r>
      <w:r w:rsidR="00C3415A">
        <w:rPr>
          <w:rFonts w:ascii="Times New Roman" w:hAnsi="Times New Roman"/>
          <w:b/>
          <w:sz w:val="28"/>
          <w:szCs w:val="28"/>
        </w:rPr>
        <w:t xml:space="preserve"> Pregão Registro de Preço</w:t>
      </w:r>
      <w:r w:rsidR="00566C95" w:rsidRPr="007B7DBE">
        <w:rPr>
          <w:rFonts w:ascii="Times New Roman" w:hAnsi="Times New Roman"/>
          <w:b/>
          <w:sz w:val="28"/>
          <w:szCs w:val="28"/>
        </w:rPr>
        <w:t>)</w:t>
      </w:r>
    </w:p>
    <w:p w:rsidR="0031670B" w:rsidRPr="007B7DBE" w:rsidRDefault="0031670B" w:rsidP="00281F21">
      <w:pPr>
        <w:pStyle w:val="PargrafodaLista"/>
        <w:ind w:left="0"/>
        <w:jc w:val="both"/>
        <w:rPr>
          <w:rFonts w:ascii="Times New Roman" w:hAnsi="Times New Roman"/>
          <w:b/>
          <w:sz w:val="28"/>
          <w:szCs w:val="28"/>
        </w:rPr>
      </w:pP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 – SECRETARIA REQUISITANTE</w:t>
      </w: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DB1F13"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sidRPr="00DB1F13">
        <w:rPr>
          <w:rFonts w:ascii="Times New Roman" w:hAnsi="Times New Roman"/>
          <w:b/>
          <w:sz w:val="28"/>
          <w:szCs w:val="28"/>
          <w:highlight w:val="yellow"/>
        </w:rPr>
        <w:t>de ------</w:t>
      </w:r>
    </w:p>
    <w:p w:rsidR="00EF6E56" w:rsidRPr="007B7DBE" w:rsidRDefault="00EF6E56"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2</w:t>
      </w:r>
      <w:r w:rsidRPr="007B7DBE">
        <w:rPr>
          <w:rFonts w:ascii="Times New Roman" w:hAnsi="Times New Roman"/>
          <w:b/>
          <w:sz w:val="28"/>
          <w:szCs w:val="28"/>
        </w:rPr>
        <w:t xml:space="preserve"> – OBJETO </w:t>
      </w:r>
      <w:r w:rsidRPr="007B7DBE">
        <w:rPr>
          <w:rFonts w:ascii="Times New Roman" w:hAnsi="Times New Roman"/>
          <w:b/>
          <w:sz w:val="28"/>
          <w:szCs w:val="28"/>
          <w:highlight w:val="yellow"/>
        </w:rPr>
        <w:t>(item conforme aquisição)</w:t>
      </w: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w:t>
      </w:r>
      <w:r w:rsidRPr="007B7DBE">
        <w:rPr>
          <w:rFonts w:ascii="Times New Roman" w:hAnsi="Times New Roman"/>
          <w:sz w:val="28"/>
          <w:szCs w:val="28"/>
        </w:rPr>
        <w:t>.1 Contratação</w:t>
      </w:r>
      <w:proofErr w:type="gramEnd"/>
      <w:r w:rsidRPr="007B7DBE">
        <w:rPr>
          <w:rFonts w:ascii="Times New Roman" w:hAnsi="Times New Roman"/>
          <w:sz w:val="28"/>
          <w:szCs w:val="28"/>
        </w:rPr>
        <w:t xml:space="preserve">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Pr="007B7DBE">
        <w:rPr>
          <w:rFonts w:ascii="Times New Roman" w:hAnsi="Times New Roman"/>
          <w:sz w:val="28"/>
          <w:szCs w:val="28"/>
        </w:rPr>
        <w:t xml:space="preserve"> para atender a demanda da </w:t>
      </w:r>
      <w:r w:rsidR="00DB1F13" w:rsidRP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Pr="00DB1F13">
        <w:rPr>
          <w:rFonts w:ascii="Times New Roman" w:hAnsi="Times New Roman"/>
          <w:sz w:val="28"/>
          <w:szCs w:val="28"/>
          <w:highlight w:val="yellow"/>
        </w:rPr>
        <w:t>.</w:t>
      </w:r>
    </w:p>
    <w:p w:rsidR="00EF6E56" w:rsidRDefault="00EF6E56" w:rsidP="00437B1E">
      <w:pPr>
        <w:autoSpaceDE w:val="0"/>
        <w:autoSpaceDN w:val="0"/>
        <w:adjustRightInd w:val="0"/>
        <w:spacing w:after="0" w:line="240" w:lineRule="auto"/>
        <w:jc w:val="both"/>
        <w:rPr>
          <w:rFonts w:ascii="Times New Roman" w:hAnsi="Times New Roman"/>
          <w:b/>
          <w:sz w:val="28"/>
          <w:szCs w:val="28"/>
        </w:rPr>
      </w:pPr>
    </w:p>
    <w:p w:rsidR="00304D4D" w:rsidRPr="00163738" w:rsidRDefault="00304D4D" w:rsidP="00304D4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rsidR="000348C6" w:rsidRPr="007B7DBE" w:rsidRDefault="000348C6" w:rsidP="000348C6">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b/>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3</w:t>
      </w:r>
      <w:r w:rsidR="00D64A2D" w:rsidRPr="007B7DBE">
        <w:rPr>
          <w:rFonts w:ascii="Times New Roman" w:hAnsi="Times New Roman"/>
          <w:b/>
          <w:sz w:val="28"/>
          <w:szCs w:val="28"/>
        </w:rPr>
        <w:t xml:space="preserve"> </w:t>
      </w:r>
      <w:r w:rsidR="0090653B" w:rsidRPr="007B7DBE">
        <w:rPr>
          <w:rFonts w:ascii="Times New Roman" w:hAnsi="Times New Roman"/>
          <w:b/>
          <w:sz w:val="28"/>
          <w:szCs w:val="28"/>
        </w:rPr>
        <w:t>–</w:t>
      </w:r>
      <w:r w:rsidR="00D64A2D" w:rsidRPr="007B7DBE">
        <w:rPr>
          <w:rFonts w:ascii="Times New Roman" w:hAnsi="Times New Roman"/>
          <w:b/>
          <w:sz w:val="28"/>
          <w:szCs w:val="28"/>
        </w:rPr>
        <w:t xml:space="preserve"> JUSTIFICATIVA</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740447"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.1. A contratação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00740447" w:rsidRPr="007B7DBE">
        <w:rPr>
          <w:rFonts w:ascii="Times New Roman" w:hAnsi="Times New Roman"/>
          <w:sz w:val="28"/>
          <w:szCs w:val="28"/>
        </w:rPr>
        <w:t xml:space="preserve"> atenderá às necessidades da </w:t>
      </w:r>
      <w:r w:rsid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00740447" w:rsidRPr="00DB1F13">
        <w:rPr>
          <w:rFonts w:ascii="Times New Roman" w:hAnsi="Times New Roman"/>
          <w:sz w:val="28"/>
          <w:szCs w:val="28"/>
          <w:highlight w:val="yellow"/>
        </w:rPr>
        <w:t>,</w:t>
      </w:r>
      <w:r w:rsidR="00DB1F13">
        <w:rPr>
          <w:rFonts w:ascii="Times New Roman" w:hAnsi="Times New Roman"/>
          <w:sz w:val="28"/>
          <w:szCs w:val="28"/>
        </w:rPr>
        <w:t xml:space="preserve"> objetivando a demanda da secretaria</w:t>
      </w:r>
      <w:r w:rsidR="00740447" w:rsidRPr="007B7DBE">
        <w:rPr>
          <w:rFonts w:ascii="Times New Roman" w:hAnsi="Times New Roman"/>
          <w:sz w:val="28"/>
          <w:szCs w:val="28"/>
        </w:rPr>
        <w:t>.</w:t>
      </w:r>
    </w:p>
    <w:p w:rsidR="00740447" w:rsidRPr="007B7DBE" w:rsidRDefault="00740447" w:rsidP="00264D4F">
      <w:pPr>
        <w:autoSpaceDE w:val="0"/>
        <w:autoSpaceDN w:val="0"/>
        <w:adjustRightInd w:val="0"/>
        <w:spacing w:after="0" w:line="240" w:lineRule="auto"/>
        <w:jc w:val="both"/>
        <w:rPr>
          <w:rFonts w:ascii="Times New Roman" w:hAnsi="Times New Roman"/>
          <w:sz w:val="28"/>
          <w:szCs w:val="28"/>
        </w:rPr>
      </w:pPr>
    </w:p>
    <w:p w:rsidR="00306CAA"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.2</w:t>
      </w:r>
      <w:r w:rsidR="00D64A2D" w:rsidRPr="007B7DBE">
        <w:rPr>
          <w:rFonts w:ascii="Times New Roman" w:hAnsi="Times New Roman"/>
          <w:sz w:val="28"/>
          <w:szCs w:val="28"/>
        </w:rPr>
        <w:t xml:space="preserve">. </w:t>
      </w:r>
      <w:r w:rsidR="00264D4F" w:rsidRPr="00DB1F13">
        <w:rPr>
          <w:rFonts w:ascii="Times New Roman" w:hAnsi="Times New Roman"/>
          <w:sz w:val="28"/>
          <w:szCs w:val="28"/>
          <w:highlight w:val="yellow"/>
        </w:rPr>
        <w:t>Atender necessidade de repo</w:t>
      </w:r>
      <w:r w:rsidR="00DB1F13">
        <w:rPr>
          <w:rFonts w:ascii="Times New Roman" w:hAnsi="Times New Roman"/>
          <w:sz w:val="28"/>
          <w:szCs w:val="28"/>
          <w:highlight w:val="yellow"/>
        </w:rPr>
        <w:t>sição de material</w:t>
      </w:r>
      <w:r w:rsidR="00264D4F" w:rsidRPr="00DB1F13">
        <w:rPr>
          <w:rFonts w:ascii="Times New Roman" w:hAnsi="Times New Roman"/>
          <w:sz w:val="28"/>
          <w:szCs w:val="28"/>
          <w:highlight w:val="yellow"/>
        </w:rPr>
        <w:t xml:space="preserve"> para consumo imediato e estoque no almoxarifado central desta Secretaria para desempe</w:t>
      </w:r>
      <w:r w:rsidR="00DB1F13">
        <w:rPr>
          <w:rFonts w:ascii="Times New Roman" w:hAnsi="Times New Roman"/>
          <w:sz w:val="28"/>
          <w:szCs w:val="28"/>
          <w:highlight w:val="yellow"/>
        </w:rPr>
        <w:t xml:space="preserve">nho de suas </w:t>
      </w:r>
      <w:r w:rsidR="00DB1F13" w:rsidRPr="00DB1F13">
        <w:rPr>
          <w:rFonts w:ascii="Times New Roman" w:hAnsi="Times New Roman"/>
          <w:sz w:val="28"/>
          <w:szCs w:val="28"/>
          <w:highlight w:val="yellow"/>
        </w:rPr>
        <w:t>atividades (complementar)</w:t>
      </w:r>
      <w:r w:rsidR="00306CAA" w:rsidRPr="00DB1F13">
        <w:rPr>
          <w:rFonts w:ascii="Times New Roman" w:hAnsi="Times New Roman"/>
          <w:sz w:val="28"/>
          <w:szCs w:val="28"/>
          <w:highlight w:val="yellow"/>
        </w:rPr>
        <w:t>.</w:t>
      </w:r>
    </w:p>
    <w:p w:rsidR="00306CAA" w:rsidRPr="007B7DBE" w:rsidRDefault="00306CAA" w:rsidP="00264D4F">
      <w:pPr>
        <w:autoSpaceDE w:val="0"/>
        <w:autoSpaceDN w:val="0"/>
        <w:adjustRightInd w:val="0"/>
        <w:spacing w:after="0" w:line="240" w:lineRule="auto"/>
        <w:jc w:val="both"/>
        <w:rPr>
          <w:rFonts w:ascii="Times New Roman" w:hAnsi="Times New Roman"/>
          <w:sz w:val="28"/>
          <w:szCs w:val="28"/>
        </w:rPr>
      </w:pPr>
    </w:p>
    <w:p w:rsidR="003C3B34"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.3</w:t>
      </w:r>
      <w:r w:rsidR="00306CAA" w:rsidRPr="007B7DBE">
        <w:rPr>
          <w:rFonts w:ascii="Times New Roman" w:hAnsi="Times New Roman"/>
          <w:sz w:val="28"/>
          <w:szCs w:val="28"/>
        </w:rPr>
        <w:t xml:space="preserve">. </w:t>
      </w:r>
      <w:r w:rsidR="00306CAA" w:rsidRPr="00DB1F13">
        <w:rPr>
          <w:rFonts w:ascii="Times New Roman" w:hAnsi="Times New Roman"/>
          <w:sz w:val="28"/>
          <w:szCs w:val="28"/>
          <w:highlight w:val="yellow"/>
        </w:rPr>
        <w:t>A reposição se faz necessária em virtude do baixo estoque que ora se observa devido ao consumo regular.</w:t>
      </w:r>
    </w:p>
    <w:p w:rsidR="00D64A2D" w:rsidRDefault="00D64A2D" w:rsidP="00437B1E">
      <w:pPr>
        <w:autoSpaceDE w:val="0"/>
        <w:autoSpaceDN w:val="0"/>
        <w:adjustRightInd w:val="0"/>
        <w:spacing w:after="0" w:line="240" w:lineRule="auto"/>
        <w:jc w:val="both"/>
        <w:rPr>
          <w:rFonts w:ascii="Times New Roman" w:hAnsi="Times New Roman"/>
          <w:sz w:val="28"/>
          <w:szCs w:val="28"/>
        </w:rPr>
      </w:pPr>
    </w:p>
    <w:p w:rsidR="00304D4D" w:rsidRPr="007B7DBE" w:rsidRDefault="00304D4D" w:rsidP="00437B1E">
      <w:pPr>
        <w:autoSpaceDE w:val="0"/>
        <w:autoSpaceDN w:val="0"/>
        <w:adjustRightInd w:val="0"/>
        <w:spacing w:after="0" w:line="240" w:lineRule="auto"/>
        <w:jc w:val="both"/>
        <w:rPr>
          <w:rFonts w:ascii="Times New Roman" w:hAnsi="Times New Roman"/>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4</w:t>
      </w:r>
      <w:r w:rsidR="00D64A2D" w:rsidRPr="007B7DBE">
        <w:rPr>
          <w:rFonts w:ascii="Times New Roman" w:hAnsi="Times New Roman"/>
          <w:b/>
          <w:sz w:val="28"/>
          <w:szCs w:val="28"/>
        </w:rPr>
        <w:t xml:space="preserve"> - MODALIDADE DE CONTRATAÇÃO</w:t>
      </w:r>
      <w:r w:rsidR="0090653B" w:rsidRPr="007B7DBE">
        <w:rPr>
          <w:rFonts w:ascii="Times New Roman" w:hAnsi="Times New Roman"/>
          <w:b/>
          <w:sz w:val="28"/>
          <w:szCs w:val="28"/>
        </w:rPr>
        <w:t xml:space="preserve"> </w:t>
      </w:r>
      <w:r w:rsidR="00306CAA" w:rsidRPr="007B7DBE">
        <w:rPr>
          <w:rFonts w:ascii="Times New Roman" w:hAnsi="Times New Roman"/>
          <w:b/>
          <w:sz w:val="28"/>
          <w:szCs w:val="28"/>
          <w:highlight w:val="yellow"/>
        </w:rPr>
        <w:t>(item conforme 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FF5B8E" w:rsidRDefault="00EF6E56" w:rsidP="00FF5B8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FF5B8E" w:rsidRPr="007B7DBE">
        <w:rPr>
          <w:rFonts w:ascii="Times New Roman" w:hAnsi="Times New Roman"/>
          <w:sz w:val="28"/>
          <w:szCs w:val="28"/>
        </w:rPr>
        <w:t xml:space="preserve">.1 </w:t>
      </w:r>
      <w:proofErr w:type="gramStart"/>
      <w:r w:rsidR="00FF5B8E" w:rsidRPr="007B7DBE">
        <w:rPr>
          <w:rFonts w:ascii="Times New Roman" w:hAnsi="Times New Roman"/>
          <w:sz w:val="28"/>
          <w:szCs w:val="28"/>
        </w:rPr>
        <w:t>Será</w:t>
      </w:r>
      <w:proofErr w:type="gramEnd"/>
      <w:r w:rsidR="00FF5B8E" w:rsidRPr="007B7DBE">
        <w:rPr>
          <w:rFonts w:ascii="Times New Roman" w:hAnsi="Times New Roman"/>
          <w:sz w:val="28"/>
          <w:szCs w:val="28"/>
        </w:rPr>
        <w:t xml:space="preserve"> realizada licitação </w:t>
      </w:r>
      <w:r w:rsidR="00656FE3" w:rsidRPr="007B7DBE">
        <w:rPr>
          <w:rFonts w:ascii="Times New Roman" w:hAnsi="Times New Roman"/>
          <w:sz w:val="28"/>
          <w:szCs w:val="28"/>
        </w:rPr>
        <w:t>(</w:t>
      </w:r>
      <w:r w:rsidR="00FF5B8E" w:rsidRPr="00042347">
        <w:rPr>
          <w:rFonts w:ascii="Times New Roman" w:hAnsi="Times New Roman"/>
          <w:sz w:val="28"/>
          <w:szCs w:val="28"/>
          <w:highlight w:val="yellow"/>
        </w:rPr>
        <w:t>através do Sistema de Registro de Preço</w:t>
      </w:r>
      <w:r w:rsidR="00656FE3" w:rsidRPr="007B7DBE">
        <w:rPr>
          <w:rFonts w:ascii="Times New Roman" w:hAnsi="Times New Roman"/>
          <w:sz w:val="28"/>
          <w:szCs w:val="28"/>
        </w:rPr>
        <w:t>)</w:t>
      </w:r>
      <w:r w:rsidR="00FF5B8E" w:rsidRPr="007B7DBE">
        <w:rPr>
          <w:rFonts w:ascii="Times New Roman" w:hAnsi="Times New Roman"/>
          <w:sz w:val="28"/>
          <w:szCs w:val="28"/>
        </w:rPr>
        <w:t xml:space="preserve">, na modalidade de </w:t>
      </w:r>
      <w:r w:rsidR="000348C6" w:rsidRPr="00042347">
        <w:rPr>
          <w:rFonts w:ascii="Times New Roman" w:hAnsi="Times New Roman"/>
          <w:sz w:val="28"/>
          <w:szCs w:val="28"/>
          <w:highlight w:val="yellow"/>
        </w:rPr>
        <w:t>PREGÃO</w:t>
      </w:r>
      <w:r w:rsidR="0090653B" w:rsidRPr="007B7DBE">
        <w:rPr>
          <w:rFonts w:ascii="Times New Roman" w:hAnsi="Times New Roman"/>
          <w:sz w:val="28"/>
          <w:szCs w:val="28"/>
        </w:rPr>
        <w:t>, conforme rege o</w:t>
      </w:r>
      <w:r w:rsidR="003943AF">
        <w:rPr>
          <w:rFonts w:ascii="Times New Roman" w:hAnsi="Times New Roman"/>
          <w:sz w:val="28"/>
          <w:szCs w:val="28"/>
        </w:rPr>
        <w:t xml:space="preserve"> Decreto Municipal nº 265/2018.</w:t>
      </w:r>
    </w:p>
    <w:p w:rsidR="00B55A9A" w:rsidRDefault="00B55A9A" w:rsidP="00FF5B8E">
      <w:pPr>
        <w:autoSpaceDE w:val="0"/>
        <w:autoSpaceDN w:val="0"/>
        <w:adjustRightInd w:val="0"/>
        <w:spacing w:after="0" w:line="240" w:lineRule="auto"/>
        <w:jc w:val="both"/>
        <w:rPr>
          <w:rFonts w:ascii="Times New Roman" w:hAnsi="Times New Roman"/>
          <w:sz w:val="28"/>
          <w:szCs w:val="28"/>
        </w:rPr>
      </w:pPr>
    </w:p>
    <w:p w:rsidR="00B55A9A" w:rsidRDefault="00491929" w:rsidP="00FF5B8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4.2</w:t>
      </w:r>
      <w:r w:rsidR="00B55A9A" w:rsidRPr="00B55A9A">
        <w:rPr>
          <w:rFonts w:ascii="Times New Roman" w:hAnsi="Times New Roman"/>
          <w:sz w:val="28"/>
          <w:szCs w:val="28"/>
        </w:rPr>
        <w:t xml:space="preserve"> </w:t>
      </w:r>
      <w:proofErr w:type="gramStart"/>
      <w:r w:rsidR="00B55A9A" w:rsidRPr="00B55A9A">
        <w:rPr>
          <w:rFonts w:ascii="Times New Roman" w:hAnsi="Times New Roman"/>
          <w:sz w:val="28"/>
          <w:szCs w:val="28"/>
        </w:rPr>
        <w:t>Será</w:t>
      </w:r>
      <w:proofErr w:type="gramEnd"/>
      <w:r w:rsidR="00B55A9A" w:rsidRPr="00B55A9A">
        <w:rPr>
          <w:rFonts w:ascii="Times New Roman" w:hAnsi="Times New Roman"/>
          <w:sz w:val="28"/>
          <w:szCs w:val="28"/>
        </w:rPr>
        <w:t xml:space="preserve"> utilizada a modalidade de Pregão por ter-se em vista o fornecimento de bem comum, ou seja, aquele cujos padrões de desempenho e qualidade possam ser objetivamente definidos pelo edital, por meio de especificações usuais do mercado. Além disso, o inciso II do art. 15 da Lei nº 8666/93 regulamenta que as compras sempre que possível deverão ser processadas por meio de SRP;</w:t>
      </w:r>
    </w:p>
    <w:p w:rsidR="00B55A9A" w:rsidRDefault="00B55A9A" w:rsidP="00FF5B8E">
      <w:pPr>
        <w:autoSpaceDE w:val="0"/>
        <w:autoSpaceDN w:val="0"/>
        <w:adjustRightInd w:val="0"/>
        <w:spacing w:after="0" w:line="240" w:lineRule="auto"/>
        <w:jc w:val="both"/>
        <w:rPr>
          <w:rFonts w:ascii="Times New Roman" w:hAnsi="Times New Roman"/>
          <w:sz w:val="28"/>
          <w:szCs w:val="28"/>
        </w:rPr>
      </w:pPr>
    </w:p>
    <w:p w:rsidR="00B55A9A" w:rsidRPr="007B7DBE" w:rsidRDefault="00B55A9A" w:rsidP="00FF5B8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4.3 O</w:t>
      </w:r>
      <w:r w:rsidRPr="00B55A9A">
        <w:rPr>
          <w:rFonts w:ascii="Times New Roman" w:hAnsi="Times New Roman"/>
          <w:sz w:val="28"/>
          <w:szCs w:val="28"/>
        </w:rPr>
        <w:t xml:space="preserve"> SRP poderá ser adotado nas hipóteses em que houver n</w:t>
      </w:r>
      <w:r>
        <w:rPr>
          <w:rFonts w:ascii="Times New Roman" w:hAnsi="Times New Roman"/>
          <w:sz w:val="28"/>
          <w:szCs w:val="28"/>
        </w:rPr>
        <w:t>ecessidade de contratações frequ</w:t>
      </w:r>
      <w:r w:rsidRPr="00B55A9A">
        <w:rPr>
          <w:rFonts w:ascii="Times New Roman" w:hAnsi="Times New Roman"/>
          <w:sz w:val="28"/>
          <w:szCs w:val="28"/>
        </w:rPr>
        <w:t>entes, for conveniente o fornecimento com entregas parceladas, servir para atendimento a mais de um órgão ou entidade e não for possível definir previamente o quantitativo a ser demandado pela Administração. A conveniência da a</w:t>
      </w:r>
      <w:bookmarkStart w:id="0" w:name="_GoBack"/>
      <w:bookmarkEnd w:id="0"/>
      <w:r w:rsidRPr="00B55A9A">
        <w:rPr>
          <w:rFonts w:ascii="Times New Roman" w:hAnsi="Times New Roman"/>
          <w:sz w:val="28"/>
          <w:szCs w:val="28"/>
        </w:rPr>
        <w:t xml:space="preserve">quisição de forma parcelada se dá pelo fato de não haver espaço </w:t>
      </w:r>
      <w:r w:rsidR="00491929">
        <w:rPr>
          <w:rFonts w:ascii="Times New Roman" w:hAnsi="Times New Roman"/>
          <w:sz w:val="28"/>
          <w:szCs w:val="28"/>
        </w:rPr>
        <w:t>suficiente no Almoxarifado</w:t>
      </w:r>
      <w:r w:rsidRPr="00B55A9A">
        <w:rPr>
          <w:rFonts w:ascii="Times New Roman" w:hAnsi="Times New Roman"/>
          <w:sz w:val="28"/>
          <w:szCs w:val="28"/>
        </w:rPr>
        <w:t xml:space="preserve"> para depósito de grande quantidade de material de consumo, motivo pelo qual esse procedimento se torna mais econômico para administração</w:t>
      </w:r>
      <w:r w:rsidR="00491929">
        <w:rPr>
          <w:rFonts w:ascii="Times New Roman" w:hAnsi="Times New Roman"/>
          <w:sz w:val="28"/>
          <w:szCs w:val="28"/>
        </w:rPr>
        <w:t>.</w:t>
      </w:r>
    </w:p>
    <w:p w:rsidR="00E55A99" w:rsidRPr="007B7DBE" w:rsidRDefault="00E55A99" w:rsidP="00437B1E">
      <w:pPr>
        <w:autoSpaceDE w:val="0"/>
        <w:autoSpaceDN w:val="0"/>
        <w:adjustRightInd w:val="0"/>
        <w:spacing w:after="0" w:line="240" w:lineRule="auto"/>
        <w:jc w:val="both"/>
        <w:rPr>
          <w:rFonts w:ascii="Times New Roman" w:hAnsi="Times New Roman"/>
          <w:sz w:val="28"/>
          <w:szCs w:val="28"/>
        </w:rPr>
      </w:pPr>
    </w:p>
    <w:p w:rsidR="00306CAA" w:rsidRPr="007B7DBE" w:rsidRDefault="00306CAA" w:rsidP="00437B1E">
      <w:pPr>
        <w:autoSpaceDE w:val="0"/>
        <w:autoSpaceDN w:val="0"/>
        <w:adjustRightInd w:val="0"/>
        <w:spacing w:after="0" w:line="240" w:lineRule="auto"/>
        <w:jc w:val="both"/>
        <w:rPr>
          <w:rFonts w:ascii="Times New Roman" w:hAnsi="Times New Roman"/>
          <w:sz w:val="28"/>
          <w:szCs w:val="28"/>
        </w:rPr>
      </w:pPr>
    </w:p>
    <w:p w:rsidR="00306CAA" w:rsidRPr="007B7DBE" w:rsidRDefault="00EE77D7" w:rsidP="00306CAA">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5</w:t>
      </w:r>
      <w:r w:rsidR="00306CAA" w:rsidRPr="007B7DBE">
        <w:rPr>
          <w:rFonts w:ascii="Times New Roman" w:hAnsi="Times New Roman"/>
          <w:b/>
          <w:sz w:val="28"/>
          <w:szCs w:val="28"/>
        </w:rPr>
        <w:t xml:space="preserve"> – </w:t>
      </w:r>
      <w:r w:rsidRPr="007B7DBE">
        <w:rPr>
          <w:rFonts w:ascii="Times New Roman" w:hAnsi="Times New Roman"/>
          <w:b/>
          <w:sz w:val="28"/>
          <w:szCs w:val="28"/>
        </w:rPr>
        <w:t xml:space="preserve">DO LOCAL E </w:t>
      </w:r>
      <w:r w:rsidR="00306CAA" w:rsidRPr="007B7DBE">
        <w:rPr>
          <w:rFonts w:ascii="Times New Roman" w:hAnsi="Times New Roman"/>
          <w:b/>
          <w:sz w:val="28"/>
          <w:szCs w:val="28"/>
        </w:rPr>
        <w:t xml:space="preserve">DA ENTREGA </w:t>
      </w:r>
      <w:r w:rsidR="00306CAA"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306CAA"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EE77D7" w:rsidRPr="00F62BE7"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5.1. </w:t>
      </w:r>
      <w:r w:rsidRPr="007B7DBE">
        <w:rPr>
          <w:rFonts w:ascii="Times New Roman" w:hAnsi="Times New Roman"/>
          <w:sz w:val="28"/>
          <w:szCs w:val="28"/>
          <w:lang w:val="x-none"/>
        </w:rPr>
        <w:t xml:space="preserve">O Contratado procederá à entrega dos produtos </w:t>
      </w:r>
      <w:r w:rsidRPr="00B55A9A">
        <w:rPr>
          <w:rFonts w:ascii="Times New Roman" w:hAnsi="Times New Roman"/>
          <w:sz w:val="28"/>
          <w:szCs w:val="28"/>
          <w:highlight w:val="yellow"/>
          <w:lang w:val="x-none"/>
        </w:rPr>
        <w:t xml:space="preserve">no Setor </w:t>
      </w:r>
      <w:r w:rsidR="00780BF7" w:rsidRPr="00B55A9A">
        <w:rPr>
          <w:rFonts w:ascii="Times New Roman" w:hAnsi="Times New Roman"/>
          <w:sz w:val="28"/>
          <w:szCs w:val="28"/>
          <w:highlight w:val="yellow"/>
          <w:lang w:val="x-none"/>
        </w:rPr>
        <w:t>de Almoxarifado</w:t>
      </w:r>
      <w:r w:rsidRPr="00B55A9A">
        <w:rPr>
          <w:rFonts w:ascii="Times New Roman" w:hAnsi="Times New Roman"/>
          <w:sz w:val="28"/>
          <w:szCs w:val="28"/>
          <w:highlight w:val="yellow"/>
          <w:lang w:val="x-none"/>
        </w:rPr>
        <w:t xml:space="preserve"> (Rua </w:t>
      </w:r>
      <w:proofErr w:type="spellStart"/>
      <w:r w:rsidRPr="00B55A9A">
        <w:rPr>
          <w:rFonts w:ascii="Times New Roman" w:hAnsi="Times New Roman"/>
          <w:sz w:val="28"/>
          <w:szCs w:val="28"/>
          <w:highlight w:val="yellow"/>
          <w:lang w:val="x-none"/>
        </w:rPr>
        <w:t>Darly</w:t>
      </w:r>
      <w:proofErr w:type="spellEnd"/>
      <w:r w:rsidRPr="00B55A9A">
        <w:rPr>
          <w:rFonts w:ascii="Times New Roman" w:hAnsi="Times New Roman"/>
          <w:sz w:val="28"/>
          <w:szCs w:val="28"/>
          <w:highlight w:val="yellow"/>
          <w:lang w:val="x-none"/>
        </w:rPr>
        <w:t xml:space="preserve"> </w:t>
      </w:r>
      <w:proofErr w:type="spellStart"/>
      <w:r w:rsidRPr="00B55A9A">
        <w:rPr>
          <w:rFonts w:ascii="Times New Roman" w:hAnsi="Times New Roman"/>
          <w:sz w:val="28"/>
          <w:szCs w:val="28"/>
          <w:highlight w:val="yellow"/>
          <w:lang w:val="x-none"/>
        </w:rPr>
        <w:t>Nerty</w:t>
      </w:r>
      <w:proofErr w:type="spellEnd"/>
      <w:r w:rsidRPr="00B55A9A">
        <w:rPr>
          <w:rFonts w:ascii="Times New Roman" w:hAnsi="Times New Roman"/>
          <w:sz w:val="28"/>
          <w:szCs w:val="28"/>
          <w:highlight w:val="yellow"/>
          <w:lang w:val="x-none"/>
        </w:rPr>
        <w:t xml:space="preserve"> </w:t>
      </w:r>
      <w:proofErr w:type="spellStart"/>
      <w:r w:rsidRPr="00B55A9A">
        <w:rPr>
          <w:rFonts w:ascii="Times New Roman" w:hAnsi="Times New Roman"/>
          <w:sz w:val="28"/>
          <w:szCs w:val="28"/>
          <w:highlight w:val="yellow"/>
          <w:lang w:val="x-none"/>
        </w:rPr>
        <w:t>Vervloet</w:t>
      </w:r>
      <w:proofErr w:type="spellEnd"/>
      <w:r w:rsidRPr="00B55A9A">
        <w:rPr>
          <w:rFonts w:ascii="Times New Roman" w:hAnsi="Times New Roman"/>
          <w:sz w:val="28"/>
          <w:szCs w:val="28"/>
          <w:highlight w:val="yellow"/>
          <w:lang w:val="x-none"/>
        </w:rPr>
        <w:t>, 446, Centro, Santa Teresa</w:t>
      </w:r>
      <w:r w:rsidRPr="00B55A9A">
        <w:rPr>
          <w:rFonts w:ascii="Times New Roman" w:hAnsi="Times New Roman"/>
          <w:sz w:val="28"/>
          <w:szCs w:val="28"/>
          <w:highlight w:val="yellow"/>
        </w:rPr>
        <w:t>-ES</w:t>
      </w:r>
      <w:r w:rsidRPr="00B55A9A">
        <w:rPr>
          <w:rFonts w:ascii="Times New Roman" w:hAnsi="Times New Roman"/>
          <w:sz w:val="28"/>
          <w:szCs w:val="28"/>
          <w:highlight w:val="yellow"/>
          <w:lang w:val="x-none"/>
        </w:rPr>
        <w:t>)</w:t>
      </w:r>
      <w:r w:rsidRPr="00B55A9A">
        <w:rPr>
          <w:rFonts w:ascii="Times New Roman" w:hAnsi="Times New Roman"/>
          <w:sz w:val="28"/>
          <w:szCs w:val="28"/>
          <w:highlight w:val="yellow"/>
        </w:rPr>
        <w:t>,</w:t>
      </w:r>
      <w:r w:rsidR="001A2086" w:rsidRPr="00B55A9A">
        <w:rPr>
          <w:rFonts w:ascii="Times New Roman" w:hAnsi="Times New Roman"/>
          <w:sz w:val="28"/>
          <w:szCs w:val="28"/>
          <w:highlight w:val="yellow"/>
        </w:rPr>
        <w:t xml:space="preserve"> Telefone (27) 3259-3900,</w:t>
      </w:r>
      <w:r w:rsidRPr="00B55A9A">
        <w:rPr>
          <w:rFonts w:ascii="Times New Roman" w:hAnsi="Times New Roman"/>
          <w:sz w:val="28"/>
          <w:szCs w:val="28"/>
          <w:highlight w:val="yellow"/>
        </w:rPr>
        <w:t xml:space="preserve"> dentro de seu horário de funcionamento: 08 as 11 horas e de 12:30 as 15:30 horas, </w:t>
      </w:r>
      <w:r w:rsidR="00F62BE7" w:rsidRPr="00B55A9A">
        <w:rPr>
          <w:rFonts w:ascii="Times New Roman" w:hAnsi="Times New Roman"/>
          <w:sz w:val="28"/>
          <w:szCs w:val="28"/>
          <w:highlight w:val="yellow"/>
        </w:rPr>
        <w:t>conforme demanda da secretaria, sendo que o valor mínimo solicitado por entrega não será inferior a R$ 1.000,00 (um mil reais)</w:t>
      </w:r>
      <w:r w:rsidR="00F62BE7">
        <w:rPr>
          <w:rFonts w:ascii="Times New Roman" w:hAnsi="Times New Roman"/>
          <w:sz w:val="28"/>
          <w:szCs w:val="28"/>
        </w:rPr>
        <w:t>.</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5.2 Todo e qualquer ônus decorrente da entrega do objeto licitado, inclusive frete, será de inteira responsabilidade da Contratada.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 xml:space="preserve">5.5 </w:t>
      </w:r>
      <w:r w:rsidRPr="007B7DBE">
        <w:rPr>
          <w:rFonts w:ascii="Times New Roman" w:hAnsi="Times New Roman"/>
          <w:sz w:val="28"/>
          <w:szCs w:val="28"/>
          <w:lang w:val="x-none"/>
        </w:rPr>
        <w:t>A aceitação é condição essencial para o RECEBIMENTO DEFINITIVO do material, que será realizado exclusivamente pelo fiscal do contrato, através da aposição, data e assinatura do carimbo de “Atesto” na Nota Fiscal Eletrônica.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5.6 Caso seja verificada qualquer incompatibilidade, ou apresentarem defeitos tais como: sinais aparentes de que não se tratam de materiais novos, de prime</w:t>
      </w:r>
      <w:r w:rsidR="00780BF7">
        <w:rPr>
          <w:rFonts w:ascii="Times New Roman" w:hAnsi="Times New Roman"/>
          <w:sz w:val="28"/>
          <w:szCs w:val="28"/>
        </w:rPr>
        <w:t>iro uso</w:t>
      </w:r>
      <w:r w:rsidRPr="007B7DBE">
        <w:rPr>
          <w:rFonts w:ascii="Times New Roman" w:hAnsi="Times New Roman"/>
          <w:sz w:val="28"/>
          <w:szCs w:val="28"/>
        </w:rPr>
        <w:t>, dentre outros que possam identificar qualidade incompatível com a</w:t>
      </w:r>
      <w:r w:rsidR="00780BF7">
        <w:rPr>
          <w:rFonts w:ascii="Times New Roman" w:hAnsi="Times New Roman"/>
          <w:sz w:val="28"/>
          <w:szCs w:val="28"/>
        </w:rPr>
        <w:t xml:space="preserve"> especificada e</w:t>
      </w:r>
      <w:r w:rsidRPr="007B7DBE">
        <w:rPr>
          <w:rFonts w:ascii="Times New Roman" w:hAnsi="Times New Roman"/>
          <w:sz w:val="28"/>
          <w:szCs w:val="28"/>
        </w:rPr>
        <w:t xml:space="preserv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5.7 </w:t>
      </w:r>
      <w:r w:rsidR="00EE77D7" w:rsidRPr="007B7DBE">
        <w:rPr>
          <w:rFonts w:ascii="Times New Roman" w:hAnsi="Times New Roman"/>
          <w:sz w:val="28"/>
          <w:szCs w:val="28"/>
        </w:rPr>
        <w:t>O recebimento definitivo não excluirá a responsabilidade da Contratada pela perfeita qualidade do material fornecido, cabendo-lhe sanar quaisquer irregularidades detectadas quando da utilização desse material.</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5.8 </w:t>
      </w:r>
      <w:r w:rsidR="00EE77D7" w:rsidRPr="007B7DBE">
        <w:rPr>
          <w:rFonts w:ascii="Times New Roman" w:hAnsi="Times New Roman"/>
          <w:sz w:val="28"/>
          <w:szCs w:val="28"/>
        </w:rPr>
        <w:t>A Nota Fiscal deverá ser emitida pelo mesmo estabelecimento habilitado no procedimento licitatório e deverá estar em conformidade com a unidade de fornecimento indicada na proposta do fornecedor e da Nota de Empenho.</w:t>
      </w: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r w:rsidRPr="007B7DBE">
        <w:rPr>
          <w:rFonts w:ascii="Times New Roman" w:hAnsi="Times New Roman"/>
          <w:sz w:val="28"/>
          <w:szCs w:val="28"/>
        </w:rPr>
        <w:t xml:space="preserve">5.9 </w:t>
      </w:r>
      <w:r w:rsidRPr="007B7DBE">
        <w:rPr>
          <w:rFonts w:ascii="Times New Roman" w:hAnsi="Times New Roman"/>
          <w:bCs/>
          <w:sz w:val="28"/>
          <w:szCs w:val="28"/>
        </w:rPr>
        <w:t>Os materiais deverão ser entregues devidamente protegidos e embalados adequadamente contra danos de transporte e acompanhados das respectivas notas fiscais de fornecimento.</w:t>
      </w: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6</w:t>
      </w:r>
      <w:r w:rsidR="0016763D" w:rsidRPr="007B7DBE">
        <w:rPr>
          <w:rFonts w:ascii="Times New Roman" w:hAnsi="Times New Roman"/>
          <w:b/>
          <w:sz w:val="28"/>
          <w:szCs w:val="28"/>
        </w:rPr>
        <w:t xml:space="preserve"> – GARANTIAS</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746BA9">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 xml:space="preserve">.1 </w:t>
      </w:r>
      <w:r w:rsidR="0016763D" w:rsidRPr="007B7DBE">
        <w:rPr>
          <w:rFonts w:ascii="Times New Roman" w:hAnsi="Times New Roman"/>
          <w:sz w:val="28"/>
          <w:szCs w:val="28"/>
        </w:rPr>
        <w:t>Fornecer garantia míni</w:t>
      </w:r>
      <w:r w:rsidRPr="007B7DBE">
        <w:rPr>
          <w:rFonts w:ascii="Times New Roman" w:hAnsi="Times New Roman"/>
          <w:sz w:val="28"/>
          <w:szCs w:val="28"/>
        </w:rPr>
        <w:t xml:space="preserve">ma de </w:t>
      </w:r>
      <w:r w:rsidR="009968A7" w:rsidRPr="009968A7">
        <w:rPr>
          <w:rFonts w:ascii="Times New Roman" w:hAnsi="Times New Roman"/>
          <w:sz w:val="28"/>
          <w:szCs w:val="28"/>
          <w:highlight w:val="yellow"/>
        </w:rPr>
        <w:t>-- (---</w:t>
      </w:r>
      <w:r w:rsidRPr="009968A7">
        <w:rPr>
          <w:rFonts w:ascii="Times New Roman" w:hAnsi="Times New Roman"/>
          <w:sz w:val="28"/>
          <w:szCs w:val="28"/>
          <w:highlight w:val="yellow"/>
        </w:rPr>
        <w:t>) meses</w:t>
      </w:r>
      <w:r w:rsidRPr="007B7DBE">
        <w:rPr>
          <w:rFonts w:ascii="Times New Roman" w:hAnsi="Times New Roman"/>
          <w:sz w:val="28"/>
          <w:szCs w:val="28"/>
        </w:rPr>
        <w:t xml:space="preserve"> a partir do recebimento do material.</w:t>
      </w:r>
      <w:r w:rsidR="009968A7">
        <w:rPr>
          <w:rFonts w:ascii="Times New Roman" w:hAnsi="Times New Roman"/>
          <w:sz w:val="28"/>
          <w:szCs w:val="28"/>
        </w:rPr>
        <w:t xml:space="preserve"> </w:t>
      </w:r>
      <w:r w:rsidR="009968A7" w:rsidRPr="009968A7">
        <w:rPr>
          <w:rFonts w:ascii="Times New Roman" w:hAnsi="Times New Roman"/>
          <w:sz w:val="28"/>
          <w:szCs w:val="28"/>
          <w:highlight w:val="yellow"/>
        </w:rPr>
        <w:t>(caso tenha mais de um item e o prazo de garantia for diferente, deverá ser especificado o prazo de cada um</w:t>
      </w:r>
      <w:proofErr w:type="gramStart"/>
      <w:r w:rsidR="009968A7" w:rsidRPr="009968A7">
        <w:rPr>
          <w:rFonts w:ascii="Times New Roman" w:hAnsi="Times New Roman"/>
          <w:sz w:val="28"/>
          <w:szCs w:val="28"/>
          <w:highlight w:val="yellow"/>
        </w:rPr>
        <w:t>)</w:t>
      </w:r>
      <w:proofErr w:type="gramEnd"/>
    </w:p>
    <w:p w:rsidR="000F5D20" w:rsidRPr="007B7DBE" w:rsidRDefault="000F5D20" w:rsidP="000F5D20">
      <w:pPr>
        <w:pStyle w:val="PargrafodaLista"/>
        <w:autoSpaceDE w:val="0"/>
        <w:autoSpaceDN w:val="0"/>
        <w:adjustRightInd w:val="0"/>
        <w:spacing w:after="0" w:line="240" w:lineRule="auto"/>
        <w:ind w:left="0"/>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6</w:t>
      </w:r>
      <w:r w:rsidR="000F5D20" w:rsidRPr="007B7DBE">
        <w:rPr>
          <w:rFonts w:ascii="Times New Roman" w:hAnsi="Times New Roman"/>
          <w:sz w:val="28"/>
          <w:szCs w:val="28"/>
        </w:rPr>
        <w:t>.2</w:t>
      </w:r>
      <w:r w:rsidR="0016763D" w:rsidRPr="007B7DBE">
        <w:rPr>
          <w:rFonts w:ascii="Times New Roman" w:hAnsi="Times New Roman"/>
          <w:sz w:val="28"/>
          <w:szCs w:val="28"/>
        </w:rPr>
        <w:t xml:space="preserve">. Durante a garantia </w:t>
      </w:r>
      <w:r w:rsidRPr="007B7DBE">
        <w:rPr>
          <w:rFonts w:ascii="Times New Roman" w:hAnsi="Times New Roman"/>
          <w:sz w:val="28"/>
          <w:szCs w:val="28"/>
        </w:rPr>
        <w:t>a emp</w:t>
      </w:r>
      <w:r w:rsidR="006350CB" w:rsidRPr="007B7DBE">
        <w:rPr>
          <w:rFonts w:ascii="Times New Roman" w:hAnsi="Times New Roman"/>
          <w:sz w:val="28"/>
          <w:szCs w:val="28"/>
        </w:rPr>
        <w:t>resa Contratada estará obrigado</w:t>
      </w:r>
      <w:r w:rsidR="0016763D" w:rsidRPr="007B7DBE">
        <w:rPr>
          <w:rFonts w:ascii="Times New Roman" w:hAnsi="Times New Roman"/>
          <w:sz w:val="28"/>
          <w:szCs w:val="28"/>
        </w:rPr>
        <w:t xml:space="preserve"> a:</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6.2.1. S</w:t>
      </w:r>
      <w:r w:rsidR="0016763D" w:rsidRPr="007B7DBE">
        <w:rPr>
          <w:rFonts w:ascii="Times New Roman" w:hAnsi="Times New Roman"/>
          <w:sz w:val="28"/>
          <w:szCs w:val="28"/>
        </w:rPr>
        <w:t>ubstituir o material defeituoso,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6.2.2. </w:t>
      </w:r>
      <w:r w:rsidR="007B7DBE">
        <w:rPr>
          <w:rFonts w:ascii="Times New Roman" w:hAnsi="Times New Roman"/>
          <w:sz w:val="28"/>
          <w:szCs w:val="28"/>
        </w:rPr>
        <w:t>T</w:t>
      </w:r>
      <w:r w:rsidR="0016763D" w:rsidRPr="007B7DBE">
        <w:rPr>
          <w:rFonts w:ascii="Times New Roman" w:hAnsi="Times New Roman"/>
          <w:sz w:val="28"/>
          <w:szCs w:val="28"/>
        </w:rPr>
        <w:t>rocar o material no praz</w:t>
      </w:r>
      <w:r w:rsidR="00746BA9" w:rsidRPr="007B7DBE">
        <w:rPr>
          <w:rFonts w:ascii="Times New Roman" w:hAnsi="Times New Roman"/>
          <w:sz w:val="28"/>
          <w:szCs w:val="28"/>
        </w:rPr>
        <w:t>o de 10 (dez</w:t>
      </w:r>
      <w:r w:rsidR="0016763D" w:rsidRPr="007B7DBE">
        <w:rPr>
          <w:rFonts w:ascii="Times New Roman" w:hAnsi="Times New Roman"/>
          <w:sz w:val="28"/>
          <w:szCs w:val="28"/>
        </w:rPr>
        <w:t>) dias corridos, a contar da data de comunicação</w:t>
      </w:r>
      <w:r w:rsidR="00F80C1C" w:rsidRPr="007B7DBE">
        <w:rPr>
          <w:rFonts w:ascii="Times New Roman" w:hAnsi="Times New Roman"/>
          <w:sz w:val="28"/>
          <w:szCs w:val="28"/>
        </w:rPr>
        <w:t xml:space="preserve"> da </w:t>
      </w:r>
      <w:r w:rsidR="0016763D" w:rsidRPr="007B7DBE">
        <w:rPr>
          <w:rFonts w:ascii="Times New Roman" w:hAnsi="Times New Roman"/>
          <w:sz w:val="28"/>
          <w:szCs w:val="28"/>
        </w:rPr>
        <w:t>CONTRATANTE,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7</w:t>
      </w:r>
      <w:r w:rsidR="00534BE6" w:rsidRPr="007B7DBE">
        <w:rPr>
          <w:rFonts w:ascii="Times New Roman" w:hAnsi="Times New Roman"/>
          <w:b/>
          <w:sz w:val="28"/>
          <w:szCs w:val="28"/>
        </w:rPr>
        <w:t xml:space="preserve"> – OBRIGAÇÕES DA CONTRATADA</w:t>
      </w:r>
      <w:proofErr w:type="gramStart"/>
      <w:r w:rsidR="0090653B" w:rsidRPr="007B7DBE">
        <w:rPr>
          <w:rFonts w:ascii="Times New Roman" w:hAnsi="Times New Roman"/>
          <w:b/>
          <w:sz w:val="28"/>
          <w:szCs w:val="28"/>
        </w:rPr>
        <w:t xml:space="preserve">  </w:t>
      </w:r>
      <w:proofErr w:type="gramEnd"/>
      <w:r w:rsidRPr="007B7DBE">
        <w:rPr>
          <w:rFonts w:ascii="Times New Roman" w:hAnsi="Times New Roman"/>
          <w:b/>
          <w:sz w:val="28"/>
          <w:szCs w:val="28"/>
          <w:highlight w:val="yellow"/>
        </w:rPr>
        <w:t>(Itens 7.1 a 7.11</w:t>
      </w:r>
      <w:r w:rsidR="00FB319F" w:rsidRPr="007B7DBE">
        <w:rPr>
          <w:rFonts w:ascii="Times New Roman" w:hAnsi="Times New Roman"/>
          <w:b/>
          <w:sz w:val="28"/>
          <w:szCs w:val="28"/>
          <w:highlight w:val="yellow"/>
        </w:rPr>
        <w:t xml:space="preserve"> são obrigatórios)</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F72946"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.1. </w:t>
      </w:r>
      <w:r w:rsidR="00753902" w:rsidRPr="007B7DBE">
        <w:rPr>
          <w:rFonts w:ascii="Times New Roman" w:hAnsi="Times New Roman"/>
          <w:sz w:val="28"/>
          <w:szCs w:val="28"/>
        </w:rPr>
        <w:t>Efetuar a entrega dos bens em perfeitas condições, no prazo e local indicado pela Administração, em estrita observância das especificações do Edital e da proposta, acompanhado da respectiva nota fiscal;</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.2. </w:t>
      </w:r>
      <w:r w:rsidR="00753902" w:rsidRPr="007B7DBE">
        <w:rPr>
          <w:rFonts w:ascii="Times New Roman" w:hAnsi="Times New Roman"/>
          <w:sz w:val="28"/>
          <w:szCs w:val="28"/>
        </w:rPr>
        <w:t>Atender prontamente a quaisquer exigências da Administração, inerentes ao objeto da presente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.3</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Comunicar à Administração, no prazo máximo de 24 (vinte e quatro) horas que antecede a data da entrega, os motivos que impossibilitem o cumprimento do prazo previsto, com a devida comprovação;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.4</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Manter, durante toda a execução do contrato, em compatibilidade com as obrigações assumidas, todas as condições de habilitação e qualificação exigidas na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.5</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 xml:space="preserve">Não transferir a terceiros, por qualquer forma, nem mesmo parcialmente, as obrigações assumidas, nem subcontratar qualquer das prestações a que está obrigada, exceto nas condições autorizadas no Termo de Referência ou na minuta de </w:t>
      </w:r>
      <w:r w:rsidR="007B7DBE">
        <w:rPr>
          <w:rFonts w:ascii="Times New Roman" w:hAnsi="Times New Roman"/>
          <w:sz w:val="28"/>
          <w:szCs w:val="28"/>
        </w:rPr>
        <w:t>C</w:t>
      </w:r>
      <w:r w:rsidR="00753902" w:rsidRPr="007B7DBE">
        <w:rPr>
          <w:rFonts w:ascii="Times New Roman" w:hAnsi="Times New Roman"/>
          <w:sz w:val="28"/>
          <w:szCs w:val="28"/>
        </w:rPr>
        <w:t>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.6. </w:t>
      </w:r>
      <w:r w:rsidR="00753902" w:rsidRPr="007B7DBE">
        <w:rPr>
          <w:rFonts w:ascii="Times New Roman" w:hAnsi="Times New Roman"/>
          <w:sz w:val="28"/>
          <w:szCs w:val="28"/>
        </w:rPr>
        <w:t>Responsabilizar-se pelas despesas dos tributos, encargos trabalhistas, previdenciários, fiscais, comerciais, taxas, fretes, seguros, deslocamento de pessoal, prestação de garantia e quaisquer outras que incidam ou venham a incidir na execução do contrato;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.7. </w:t>
      </w:r>
      <w:r w:rsidR="00753902" w:rsidRPr="007B7DBE">
        <w:rPr>
          <w:rFonts w:ascii="Times New Roman" w:hAnsi="Times New Roman"/>
          <w:sz w:val="28"/>
          <w:szCs w:val="28"/>
        </w:rPr>
        <w:t>Não promover nenhuma alteração do FORNECIMENTO ou especificações do bem, sem a prévia aprovação, por escrito, do Município;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7</w:t>
      </w:r>
      <w:r w:rsidR="001A2086" w:rsidRPr="007B7DBE">
        <w:rPr>
          <w:rFonts w:ascii="Times New Roman" w:hAnsi="Times New Roman"/>
          <w:sz w:val="28"/>
          <w:szCs w:val="28"/>
        </w:rPr>
        <w:t xml:space="preserve">.8. </w:t>
      </w:r>
      <w:r w:rsidR="00753902" w:rsidRPr="007B7DBE">
        <w:rPr>
          <w:rFonts w:ascii="Times New Roman" w:hAnsi="Times New Roman"/>
          <w:sz w:val="28"/>
          <w:szCs w:val="28"/>
        </w:rPr>
        <w:t>Responder, entre outros, por todos os encargos referentes ao uso na fabricação do bem, de marcas e patentes sujeitas a "royalties" ou encargos semelhantes, usadas por ela para atendimento ao FORNECIMENTO ora contratado;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.9. </w:t>
      </w:r>
      <w:r w:rsidR="00753902" w:rsidRPr="007B7DBE">
        <w:rPr>
          <w:rFonts w:ascii="Times New Roman" w:hAnsi="Times New Roman"/>
          <w:sz w:val="28"/>
          <w:szCs w:val="28"/>
        </w:rPr>
        <w:t>Responder, na forma da lei, por perdas e danos eventualmente causados ao Município ou a terceiros</w:t>
      </w:r>
      <w:r w:rsidRPr="007B7DBE">
        <w:rPr>
          <w:rFonts w:ascii="Times New Roman" w:hAnsi="Times New Roman"/>
          <w:sz w:val="28"/>
          <w:szCs w:val="28"/>
        </w:rPr>
        <w:t>.</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bookmarkStart w:id="1" w:name="_Hlk520963627"/>
      <w:r w:rsidRPr="007B7DBE">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7.10.1. Por acordo entre as partes as supressões poderão ser superiores ao limite de 25% estabelecido no item anterior.</w:t>
      </w:r>
    </w:p>
    <w:bookmarkEnd w:id="1"/>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7.11 Observar as normas legais de segurança que está sujeita a atividade de distribuição dos produtos contratados.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8</w:t>
      </w:r>
      <w:r w:rsidR="00866DDB" w:rsidRPr="007B7DBE">
        <w:rPr>
          <w:rFonts w:ascii="Times New Roman" w:hAnsi="Times New Roman"/>
          <w:b/>
          <w:sz w:val="28"/>
          <w:szCs w:val="28"/>
        </w:rPr>
        <w:t xml:space="preserve"> – OBRIGAÇÕES DA CONTRATANTE</w:t>
      </w:r>
      <w:r w:rsidR="0090653B" w:rsidRPr="007B7DBE">
        <w:rPr>
          <w:rFonts w:ascii="Times New Roman" w:hAnsi="Times New Roman"/>
          <w:b/>
          <w:sz w:val="28"/>
          <w:szCs w:val="28"/>
        </w:rPr>
        <w:t xml:space="preserve"> </w:t>
      </w:r>
      <w:r w:rsidRPr="007B7DBE">
        <w:rPr>
          <w:rFonts w:ascii="Times New Roman" w:hAnsi="Times New Roman"/>
          <w:b/>
          <w:sz w:val="28"/>
          <w:szCs w:val="28"/>
          <w:highlight w:val="yellow"/>
        </w:rPr>
        <w:t>(Itens 8.1 a 8</w:t>
      </w:r>
      <w:r w:rsidR="00710162" w:rsidRPr="007B7DBE">
        <w:rPr>
          <w:rFonts w:ascii="Times New Roman" w:hAnsi="Times New Roman"/>
          <w:b/>
          <w:sz w:val="28"/>
          <w:szCs w:val="28"/>
          <w:highlight w:val="yellow"/>
        </w:rPr>
        <w:t>.6</w:t>
      </w:r>
      <w:r w:rsidR="00FB319F" w:rsidRPr="007B7DBE">
        <w:rPr>
          <w:rFonts w:ascii="Times New Roman" w:hAnsi="Times New Roman"/>
          <w:b/>
          <w:sz w:val="28"/>
          <w:szCs w:val="28"/>
          <w:highlight w:val="yellow"/>
        </w:rPr>
        <w:t xml:space="preserve"> são obrigatórios)</w:t>
      </w:r>
    </w:p>
    <w:p w:rsidR="00866DDB" w:rsidRPr="007B7DBE" w:rsidRDefault="00866DDB" w:rsidP="00437B1E">
      <w:pPr>
        <w:autoSpaceDE w:val="0"/>
        <w:autoSpaceDN w:val="0"/>
        <w:adjustRightInd w:val="0"/>
        <w:spacing w:after="0" w:line="240" w:lineRule="auto"/>
        <w:jc w:val="both"/>
        <w:rPr>
          <w:rFonts w:ascii="Times New Roman" w:hAnsi="Times New Roman"/>
          <w:b/>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8.1. </w:t>
      </w:r>
      <w:r w:rsidR="00753902" w:rsidRPr="007B7DBE">
        <w:rPr>
          <w:rFonts w:ascii="Times New Roman" w:hAnsi="Times New Roman"/>
          <w:sz w:val="28"/>
          <w:szCs w:val="28"/>
        </w:rPr>
        <w:t>Receber provisoriamente o material, disponibilizando local, data e horário;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8.2. </w:t>
      </w:r>
      <w:r w:rsidR="00753902" w:rsidRPr="007B7DBE">
        <w:rPr>
          <w:rFonts w:ascii="Times New Roman" w:hAnsi="Times New Roman"/>
          <w:sz w:val="28"/>
          <w:szCs w:val="28"/>
        </w:rPr>
        <w:t>Verificar minuciosamente, no prazo fixado, a conformidade dos bens recebidos provisoriamente com as especificações constantes do Edital e da proposta, para fins de aceitação e recebimento definitivos;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8.3. </w:t>
      </w:r>
      <w:r w:rsidR="00753902" w:rsidRPr="007B7DBE">
        <w:rPr>
          <w:rFonts w:ascii="Times New Roman" w:hAnsi="Times New Roman"/>
          <w:sz w:val="28"/>
          <w:szCs w:val="28"/>
        </w:rPr>
        <w:t>Acompanhar e fiscalizar o cumprimento das obrigações da Contratada, através de servidor especialmente designado;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8.4. Efetuar o pagamento devido à Contratada, na forma estabelecida neste Termo, após a emissão e aceitação da Nota Fiscal Eletrônica</w:t>
      </w:r>
      <w:r w:rsidR="00753902" w:rsidRPr="007B7DBE">
        <w:rPr>
          <w:rFonts w:ascii="Times New Roman" w:hAnsi="Times New Roman"/>
          <w:sz w:val="28"/>
          <w:szCs w:val="28"/>
        </w:rPr>
        <w:t>;</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8.5. Oferecer todas as condições e informações necessárias para que a Contratada possa fornecer os produtos dentro das especificações exigidas neste Termo de Referência;</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8.6. Notificar, por escrito, a Contratada na ocorrência de eventuais falhas no curso de execução do contrato, aplicando, se for o caso, as penalidades previstas neste Termo de Referência.</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9</w:t>
      </w:r>
      <w:r w:rsidR="0070398A" w:rsidRPr="007B7DBE">
        <w:rPr>
          <w:rFonts w:ascii="Times New Roman" w:hAnsi="Times New Roman"/>
          <w:b/>
          <w:sz w:val="28"/>
          <w:szCs w:val="28"/>
        </w:rPr>
        <w:t xml:space="preserve"> – AVALIAÇÃO DO CUSTO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70398A" w:rsidRPr="007B7DBE" w:rsidRDefault="0070398A" w:rsidP="00437B1E">
      <w:pPr>
        <w:autoSpaceDE w:val="0"/>
        <w:autoSpaceDN w:val="0"/>
        <w:adjustRightInd w:val="0"/>
        <w:spacing w:after="0" w:line="240" w:lineRule="auto"/>
        <w:jc w:val="both"/>
        <w:rPr>
          <w:rFonts w:ascii="Times New Roman" w:hAnsi="Times New Roman"/>
          <w:b/>
          <w:sz w:val="28"/>
          <w:szCs w:val="28"/>
        </w:rPr>
      </w:pPr>
    </w:p>
    <w:p w:rsidR="0070398A" w:rsidRDefault="00710162" w:rsidP="00437B1E">
      <w:pPr>
        <w:autoSpaceDE w:val="0"/>
        <w:autoSpaceDN w:val="0"/>
        <w:adjustRightInd w:val="0"/>
        <w:spacing w:after="0" w:line="240" w:lineRule="auto"/>
        <w:jc w:val="both"/>
        <w:rPr>
          <w:rFonts w:ascii="Times New Roman" w:hAnsi="Times New Roman"/>
          <w:color w:val="000000"/>
          <w:sz w:val="28"/>
          <w:szCs w:val="28"/>
          <w:lang w:eastAsia="ar-SA"/>
        </w:rPr>
      </w:pPr>
      <w:r w:rsidRPr="007B7DBE">
        <w:rPr>
          <w:rFonts w:ascii="Times New Roman" w:hAnsi="Times New Roman"/>
          <w:sz w:val="28"/>
          <w:szCs w:val="28"/>
        </w:rPr>
        <w:t>9</w:t>
      </w:r>
      <w:r w:rsidR="0070398A" w:rsidRPr="007B7DBE">
        <w:rPr>
          <w:rFonts w:ascii="Times New Roman" w:hAnsi="Times New Roman"/>
          <w:sz w:val="28"/>
          <w:szCs w:val="28"/>
        </w:rPr>
        <w:t xml:space="preserve">.1 </w:t>
      </w:r>
      <w:r w:rsidR="0070398A" w:rsidRPr="007B7DBE">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7B7DBE">
        <w:rPr>
          <w:rFonts w:ascii="Times New Roman" w:hAnsi="Times New Roman"/>
          <w:color w:val="000000"/>
          <w:sz w:val="28"/>
          <w:szCs w:val="28"/>
          <w:lang w:eastAsia="ar-SA"/>
        </w:rPr>
        <w:t>, conforme orçamento apensados ao processo</w:t>
      </w:r>
      <w:r w:rsidR="0070398A" w:rsidRPr="007B7DBE">
        <w:rPr>
          <w:rFonts w:ascii="Times New Roman" w:hAnsi="Times New Roman"/>
          <w:color w:val="000000"/>
          <w:sz w:val="28"/>
          <w:szCs w:val="28"/>
          <w:lang w:eastAsia="ar-SA"/>
        </w:rPr>
        <w:t>.</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bookmarkStart w:id="2"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w:t>
      </w:r>
      <w:r w:rsidR="00004FE2">
        <w:rPr>
          <w:rFonts w:ascii="Times New Roman" w:hAnsi="Times New Roman"/>
          <w:sz w:val="28"/>
          <w:szCs w:val="28"/>
        </w:rPr>
        <w:t>r a validade, que não poderá ser inferior a 60 (sessenta) dias.</w:t>
      </w:r>
    </w:p>
    <w:bookmarkEnd w:id="2"/>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10</w:t>
      </w:r>
      <w:r w:rsidR="00534BE6" w:rsidRPr="007B7DBE">
        <w:rPr>
          <w:rFonts w:ascii="Times New Roman" w:hAnsi="Times New Roman"/>
          <w:b/>
          <w:sz w:val="28"/>
          <w:szCs w:val="28"/>
        </w:rPr>
        <w:t xml:space="preserve"> – FISCALIZAÇÃO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10</w:t>
      </w:r>
      <w:r w:rsidR="00534BE6" w:rsidRPr="007B7DBE">
        <w:rPr>
          <w:rFonts w:ascii="Times New Roman" w:hAnsi="Times New Roman"/>
          <w:sz w:val="28"/>
          <w:szCs w:val="28"/>
        </w:rPr>
        <w:t xml:space="preserve">.1. </w:t>
      </w:r>
      <w:r w:rsidR="00753902" w:rsidRPr="007B7DBE">
        <w:rPr>
          <w:rFonts w:ascii="Times New Roman" w:hAnsi="Times New Roman"/>
          <w:sz w:val="28"/>
          <w:szCs w:val="28"/>
        </w:rPr>
        <w:t xml:space="preserve">A fiscalização da contratação será exercida pelo servidor </w:t>
      </w:r>
      <w:proofErr w:type="spellStart"/>
      <w:r w:rsidR="00753902" w:rsidRPr="00E34D45">
        <w:rPr>
          <w:rFonts w:ascii="Times New Roman" w:hAnsi="Times New Roman"/>
          <w:b/>
          <w:sz w:val="28"/>
          <w:szCs w:val="28"/>
          <w:highlight w:val="yellow"/>
        </w:rPr>
        <w:t>xxxxxxxxxx</w:t>
      </w:r>
      <w:proofErr w:type="spellEnd"/>
      <w:r w:rsidR="00753902" w:rsidRPr="00E34D45">
        <w:rPr>
          <w:rFonts w:ascii="Times New Roman" w:hAnsi="Times New Roman"/>
          <w:b/>
          <w:sz w:val="28"/>
          <w:szCs w:val="28"/>
          <w:highlight w:val="yellow"/>
        </w:rPr>
        <w:t>,</w:t>
      </w:r>
      <w:proofErr w:type="gramStart"/>
      <w:r w:rsidR="00753902" w:rsidRPr="007B7DBE">
        <w:rPr>
          <w:rFonts w:ascii="Times New Roman" w:hAnsi="Times New Roman"/>
          <w:sz w:val="28"/>
          <w:szCs w:val="28"/>
        </w:rPr>
        <w:t xml:space="preserve">   </w:t>
      </w:r>
      <w:proofErr w:type="gramEnd"/>
      <w:r w:rsidR="00753902" w:rsidRPr="007B7DBE">
        <w:rPr>
          <w:rFonts w:ascii="Times New Roman" w:hAnsi="Times New Roman"/>
          <w:sz w:val="28"/>
          <w:szCs w:val="28"/>
        </w:rPr>
        <w:t>representante da Administração, ao qual competirá dirimir as dúvidas que surgirem no curso da execução do contrato, e de tudo dará ciência à Administração;</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10.2. </w:t>
      </w:r>
      <w:r w:rsidR="00753902" w:rsidRPr="007B7DBE">
        <w:rPr>
          <w:rFonts w:ascii="Times New Roman" w:hAnsi="Times New Roman"/>
          <w:sz w:val="28"/>
          <w:szCs w:val="28"/>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sidR="00753902" w:rsidRPr="007B7DBE">
        <w:rPr>
          <w:rFonts w:ascii="Times New Roman" w:hAnsi="Times New Roman"/>
          <w:bCs/>
          <w:iCs/>
          <w:sz w:val="28"/>
          <w:szCs w:val="28"/>
        </w:rPr>
        <w:t>Administração</w:t>
      </w:r>
      <w:r w:rsidR="00753902" w:rsidRPr="007B7DBE">
        <w:rPr>
          <w:rFonts w:ascii="Times New Roman" w:hAnsi="Times New Roman"/>
          <w:sz w:val="28"/>
          <w:szCs w:val="28"/>
        </w:rPr>
        <w:t xml:space="preserve"> ou de seus agentes e prepostos, de conformidade com o art. 70 da Lei nº 8.666, de 1993;</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10.3. </w:t>
      </w:r>
      <w:r w:rsidR="00753902" w:rsidRPr="007B7DBE">
        <w:rPr>
          <w:rFonts w:ascii="Times New Roman" w:hAnsi="Times New Roman"/>
          <w:sz w:val="28"/>
          <w:szCs w:val="28"/>
        </w:rPr>
        <w:t xml:space="preserve">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w:t>
      </w:r>
      <w:r w:rsidR="00753902" w:rsidRPr="007B7DBE">
        <w:rPr>
          <w:rFonts w:ascii="Times New Roman" w:hAnsi="Times New Roman"/>
          <w:sz w:val="28"/>
          <w:szCs w:val="28"/>
        </w:rPr>
        <w:lastRenderedPageBreak/>
        <w:t>encaminhando os apontamentos à autoridade competente para as providências cabíveis.</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11</w:t>
      </w:r>
      <w:r w:rsidR="00534BE6" w:rsidRPr="007B7DBE">
        <w:rPr>
          <w:rFonts w:ascii="Times New Roman" w:hAnsi="Times New Roman"/>
          <w:b/>
          <w:sz w:val="28"/>
          <w:szCs w:val="28"/>
        </w:rPr>
        <w:t xml:space="preserve"> – PAGAMENTO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DC5A61" w:rsidRPr="007B7DBE">
        <w:rPr>
          <w:rFonts w:ascii="Times New Roman" w:hAnsi="Times New Roman"/>
          <w:sz w:val="28"/>
          <w:szCs w:val="28"/>
        </w:rPr>
        <w:t>.1. Os pagamentos referentes às Notas de</w:t>
      </w:r>
      <w:r w:rsidR="001C72BE" w:rsidRPr="007B7DBE">
        <w:rPr>
          <w:rFonts w:ascii="Times New Roman" w:hAnsi="Times New Roman"/>
          <w:sz w:val="28"/>
          <w:szCs w:val="28"/>
        </w:rPr>
        <w:t xml:space="preserve"> Empenho dos materiais adquiridos</w:t>
      </w:r>
      <w:r w:rsidR="00DC5A61" w:rsidRPr="007B7DBE">
        <w:rPr>
          <w:rFonts w:ascii="Times New Roman" w:hAnsi="Times New Roman"/>
          <w:sz w:val="28"/>
          <w:szCs w:val="28"/>
        </w:rPr>
        <w:t xml:space="preserve"> serão efetuados em até 30</w:t>
      </w:r>
      <w:r w:rsidR="00437B1E" w:rsidRPr="007B7DBE">
        <w:rPr>
          <w:rFonts w:ascii="Times New Roman" w:hAnsi="Times New Roman"/>
          <w:sz w:val="28"/>
          <w:szCs w:val="28"/>
        </w:rPr>
        <w:t xml:space="preserve"> </w:t>
      </w:r>
      <w:r w:rsidR="00DC5A61" w:rsidRPr="007B7DBE">
        <w:rPr>
          <w:rFonts w:ascii="Times New Roman" w:hAnsi="Times New Roman"/>
          <w:sz w:val="28"/>
          <w:szCs w:val="28"/>
        </w:rPr>
        <w:t>(trinta) dias após a apresentação das respectivas notas fiscais</w:t>
      </w:r>
      <w:r w:rsidR="00B349F8" w:rsidRPr="007B7DBE">
        <w:rPr>
          <w:rFonts w:ascii="Times New Roman" w:hAnsi="Times New Roman"/>
          <w:sz w:val="28"/>
          <w:szCs w:val="28"/>
        </w:rPr>
        <w:t>, devidamente atestadas</w:t>
      </w:r>
      <w:r w:rsidR="00DC5A61" w:rsidRPr="007B7DBE">
        <w:rPr>
          <w:rFonts w:ascii="Times New Roman" w:hAnsi="Times New Roman"/>
          <w:sz w:val="28"/>
          <w:szCs w:val="28"/>
        </w:rPr>
        <w:t xml:space="preserve"> pelo fiscal</w:t>
      </w:r>
      <w:r w:rsidR="00437B1E" w:rsidRPr="007B7DBE">
        <w:rPr>
          <w:rFonts w:ascii="Times New Roman" w:hAnsi="Times New Roman"/>
          <w:sz w:val="28"/>
          <w:szCs w:val="28"/>
        </w:rPr>
        <w:t xml:space="preserve"> </w:t>
      </w:r>
      <w:r w:rsidR="006B2DBD" w:rsidRPr="007B7DBE">
        <w:rPr>
          <w:rFonts w:ascii="Times New Roman" w:hAnsi="Times New Roman"/>
          <w:sz w:val="28"/>
          <w:szCs w:val="28"/>
        </w:rPr>
        <w:t>designado para o Contrato;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.2</w:t>
      </w:r>
      <w:r w:rsidR="00DC5A61" w:rsidRPr="007B7DBE">
        <w:rPr>
          <w:rFonts w:ascii="Times New Roman" w:hAnsi="Times New Roman"/>
          <w:sz w:val="28"/>
          <w:szCs w:val="28"/>
        </w:rPr>
        <w:t>. Nenhum pagamento será efetuado à contratada em caráter antecipado ou</w:t>
      </w:r>
      <w:r w:rsidR="00437B1E" w:rsidRPr="007B7DBE">
        <w:rPr>
          <w:rFonts w:ascii="Times New Roman" w:hAnsi="Times New Roman"/>
          <w:sz w:val="28"/>
          <w:szCs w:val="28"/>
        </w:rPr>
        <w:t xml:space="preserve">, antes de resolvida </w:t>
      </w:r>
      <w:r w:rsidR="00DC5A61" w:rsidRPr="007B7DBE">
        <w:rPr>
          <w:rFonts w:ascii="Times New Roman" w:hAnsi="Times New Roman"/>
          <w:sz w:val="28"/>
          <w:szCs w:val="28"/>
        </w:rPr>
        <w:t>qualquer</w:t>
      </w:r>
      <w:r w:rsidR="00437B1E" w:rsidRPr="007B7DBE">
        <w:rPr>
          <w:rFonts w:ascii="Times New Roman" w:hAnsi="Times New Roman"/>
          <w:sz w:val="28"/>
          <w:szCs w:val="28"/>
        </w:rPr>
        <w:t xml:space="preserve"> </w:t>
      </w:r>
      <w:r w:rsidR="00DC5A61" w:rsidRPr="007B7DBE">
        <w:rPr>
          <w:rFonts w:ascii="Times New Roman" w:hAnsi="Times New Roman"/>
          <w:sz w:val="28"/>
          <w:szCs w:val="28"/>
        </w:rPr>
        <w:t>pendência com a Co</w:t>
      </w:r>
      <w:r w:rsidR="006B2DBD" w:rsidRPr="007B7DBE">
        <w:rPr>
          <w:rFonts w:ascii="Times New Roman" w:hAnsi="Times New Roman"/>
          <w:sz w:val="28"/>
          <w:szCs w:val="28"/>
        </w:rPr>
        <w:t>ntratada;</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.3</w:t>
      </w:r>
      <w:r w:rsidR="00DC5A61" w:rsidRPr="007B7DBE">
        <w:rPr>
          <w:rFonts w:ascii="Times New Roman" w:hAnsi="Times New Roman"/>
          <w:sz w:val="28"/>
          <w:szCs w:val="28"/>
        </w:rPr>
        <w:t xml:space="preserve">. Os requisitos de habilitação na licitação serão </w:t>
      </w:r>
      <w:r w:rsidR="006B2DBD" w:rsidRPr="007B7DBE">
        <w:rPr>
          <w:rFonts w:ascii="Times New Roman" w:hAnsi="Times New Roman"/>
          <w:sz w:val="28"/>
          <w:szCs w:val="28"/>
        </w:rPr>
        <w:t>averiguados no dia do pagamento;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.4</w:t>
      </w:r>
      <w:r w:rsidR="00DC5A61" w:rsidRPr="007B7DBE">
        <w:rPr>
          <w:rFonts w:ascii="Times New Roman" w:hAnsi="Times New Roman"/>
          <w:sz w:val="28"/>
          <w:szCs w:val="28"/>
        </w:rPr>
        <w:t>. A critério da Contratante poderão ser utilizados valores devidos à contratada para pagamento de multa</w:t>
      </w:r>
      <w:r w:rsidR="00437B1E" w:rsidRPr="007B7DBE">
        <w:rPr>
          <w:rFonts w:ascii="Times New Roman" w:hAnsi="Times New Roman"/>
          <w:sz w:val="28"/>
          <w:szCs w:val="28"/>
        </w:rPr>
        <w:t xml:space="preserve"> </w:t>
      </w:r>
      <w:r w:rsidR="00DC5A61" w:rsidRPr="007B7DBE">
        <w:rPr>
          <w:rFonts w:ascii="Times New Roman" w:hAnsi="Times New Roman"/>
          <w:sz w:val="28"/>
          <w:szCs w:val="28"/>
        </w:rPr>
        <w:t>aplicada em decorrência de sanção administrativa i</w:t>
      </w:r>
      <w:r w:rsidR="006B2DBD" w:rsidRPr="007B7DBE">
        <w:rPr>
          <w:rFonts w:ascii="Times New Roman" w:hAnsi="Times New Roman"/>
          <w:sz w:val="28"/>
          <w:szCs w:val="28"/>
        </w:rPr>
        <w:t>mposta, em regular procedimento;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534BE6" w:rsidRPr="007B7DBE" w:rsidRDefault="00DC5A61"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w:t>
      </w:r>
      <w:r w:rsidR="00710162" w:rsidRPr="007B7DBE">
        <w:rPr>
          <w:rFonts w:ascii="Times New Roman" w:hAnsi="Times New Roman"/>
          <w:sz w:val="28"/>
          <w:szCs w:val="28"/>
        </w:rPr>
        <w:t>1</w:t>
      </w:r>
      <w:r w:rsidR="006B2DBD" w:rsidRPr="007B7DBE">
        <w:rPr>
          <w:rFonts w:ascii="Times New Roman" w:hAnsi="Times New Roman"/>
          <w:sz w:val="28"/>
          <w:szCs w:val="28"/>
        </w:rPr>
        <w:t>.5</w:t>
      </w:r>
      <w:r w:rsidRPr="007B7DBE">
        <w:rPr>
          <w:rFonts w:ascii="Times New Roman" w:hAnsi="Times New Roman"/>
          <w:sz w:val="28"/>
          <w:szCs w:val="28"/>
        </w:rPr>
        <w:t>. A nota fiscal/fatura deverá ser emitida pela própria Contratada, obrigatoriamente com o número de</w:t>
      </w:r>
      <w:r w:rsidR="00437B1E" w:rsidRPr="007B7DBE">
        <w:rPr>
          <w:rFonts w:ascii="Times New Roman" w:hAnsi="Times New Roman"/>
          <w:sz w:val="28"/>
          <w:szCs w:val="28"/>
        </w:rPr>
        <w:t xml:space="preserve"> </w:t>
      </w:r>
      <w:r w:rsidRPr="007B7DBE">
        <w:rPr>
          <w:rFonts w:ascii="Times New Roman" w:hAnsi="Times New Roman"/>
          <w:sz w:val="28"/>
          <w:szCs w:val="28"/>
        </w:rPr>
        <w:t>inscrição no CNPJ apresentado nos documentos de habilitação e propostas, não se admitindo notas</w:t>
      </w:r>
      <w:r w:rsidR="00437B1E" w:rsidRPr="007B7DBE">
        <w:rPr>
          <w:rFonts w:ascii="Times New Roman" w:hAnsi="Times New Roman"/>
          <w:sz w:val="28"/>
          <w:szCs w:val="28"/>
        </w:rPr>
        <w:t xml:space="preserve"> </w:t>
      </w:r>
      <w:r w:rsidRPr="007B7DBE">
        <w:rPr>
          <w:rFonts w:ascii="Times New Roman" w:hAnsi="Times New Roman"/>
          <w:sz w:val="28"/>
          <w:szCs w:val="28"/>
        </w:rPr>
        <w:t xml:space="preserve">fiscais/faturas emitidas com outro CNPJ, mesmo </w:t>
      </w:r>
      <w:r w:rsidR="006B2DBD" w:rsidRPr="007B7DBE">
        <w:rPr>
          <w:rFonts w:ascii="Times New Roman" w:hAnsi="Times New Roman"/>
          <w:sz w:val="28"/>
          <w:szCs w:val="28"/>
        </w:rPr>
        <w:t>aqueles de filiais ou da matriz;</w:t>
      </w:r>
    </w:p>
    <w:p w:rsidR="006B2DBD" w:rsidRPr="007B7DBE" w:rsidRDefault="006B2DBD"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sz w:val="28"/>
          <w:szCs w:val="28"/>
        </w:rPr>
        <w:t>11</w:t>
      </w:r>
      <w:r w:rsidR="006B2DBD" w:rsidRPr="007B7DBE">
        <w:rPr>
          <w:rFonts w:ascii="Times New Roman" w:hAnsi="Times New Roman"/>
          <w:sz w:val="28"/>
          <w:szCs w:val="28"/>
        </w:rPr>
        <w:t xml:space="preserve">.6. </w:t>
      </w:r>
      <w:r w:rsidR="006B2DBD" w:rsidRPr="007B7DBE">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.7. Na Nota Fiscal, a CONTRATADA deverá fazer constar o número do contrato, o número do Edital, além das especificações completas;</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.8 Ocorrendo erros na apresentação da Nota Fiscal, a mesma será devolvida à CONTRATADA para correção, ficando estabelecido que o prazo para pagamento seja contado a partir da data da apresentação da nova Nota Fiscal.</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lastRenderedPageBreak/>
        <w:t>12</w:t>
      </w:r>
      <w:r w:rsidR="00DC5A61" w:rsidRPr="007B7DBE">
        <w:rPr>
          <w:rFonts w:ascii="Times New Roman" w:hAnsi="Times New Roman"/>
          <w:b/>
          <w:sz w:val="28"/>
          <w:szCs w:val="28"/>
        </w:rPr>
        <w:t xml:space="preserve"> – VIGÊNCIA</w:t>
      </w:r>
      <w:proofErr w:type="gramEnd"/>
      <w:r w:rsidR="00DC5A61" w:rsidRPr="007B7DBE">
        <w:rPr>
          <w:rFonts w:ascii="Times New Roman" w:hAnsi="Times New Roman"/>
          <w:b/>
          <w:sz w:val="28"/>
          <w:szCs w:val="28"/>
        </w:rPr>
        <w:t xml:space="preserve"> DO CONTRATO</w:t>
      </w:r>
      <w:r w:rsidR="00D42C59">
        <w:rPr>
          <w:rFonts w:ascii="Times New Roman" w:hAnsi="Times New Roman"/>
          <w:b/>
          <w:sz w:val="28"/>
          <w:szCs w:val="28"/>
        </w:rPr>
        <w:t xml:space="preserve"> E DA ATA DE REGISTRO DE PREÇO</w:t>
      </w:r>
      <w:r w:rsidR="00501D50" w:rsidRPr="007B7DBE">
        <w:rPr>
          <w:rFonts w:ascii="Times New Roman" w:hAnsi="Times New Roman"/>
          <w:b/>
          <w:sz w:val="28"/>
          <w:szCs w:val="28"/>
        </w:rPr>
        <w:t xml:space="preserve"> </w:t>
      </w:r>
      <w:r w:rsidR="00B30EF9">
        <w:rPr>
          <w:rFonts w:ascii="Times New Roman" w:hAnsi="Times New Roman"/>
          <w:b/>
          <w:sz w:val="28"/>
          <w:szCs w:val="28"/>
          <w:highlight w:val="yellow"/>
        </w:rPr>
        <w:t>(item obrigatório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12</w:t>
      </w:r>
      <w:r w:rsidR="00D55C73" w:rsidRPr="007B7DBE">
        <w:rPr>
          <w:rFonts w:ascii="Times New Roman" w:hAnsi="Times New Roman"/>
          <w:sz w:val="28"/>
          <w:szCs w:val="28"/>
        </w:rPr>
        <w:t xml:space="preserve">.1. </w:t>
      </w:r>
      <w:r w:rsidR="00800FAE">
        <w:rPr>
          <w:rFonts w:ascii="Times New Roman" w:hAnsi="Times New Roman"/>
          <w:sz w:val="28"/>
          <w:szCs w:val="28"/>
        </w:rPr>
        <w:t>O contrato terá inicio a partir do recebimento da Autorização de Fornecimento e terá duração correspondente ao fornecimento de todos os bens</w:t>
      </w:r>
      <w:r w:rsidR="00800FAE" w:rsidRPr="00800FAE">
        <w:rPr>
          <w:rFonts w:ascii="Times New Roman" w:hAnsi="Times New Roman"/>
          <w:sz w:val="28"/>
          <w:szCs w:val="28"/>
        </w:rPr>
        <w:t xml:space="preserve"> adquirido</w:t>
      </w:r>
      <w:r w:rsidR="00800FAE">
        <w:rPr>
          <w:rFonts w:ascii="Times New Roman" w:hAnsi="Times New Roman"/>
          <w:sz w:val="28"/>
          <w:szCs w:val="28"/>
        </w:rPr>
        <w:t>s</w:t>
      </w:r>
      <w:r w:rsidR="00B30EF9">
        <w:rPr>
          <w:rFonts w:ascii="Times New Roman" w:hAnsi="Times New Roman"/>
          <w:sz w:val="28"/>
          <w:szCs w:val="28"/>
        </w:rPr>
        <w:t xml:space="preserve">, </w:t>
      </w:r>
      <w:r w:rsidR="00B30EF9" w:rsidRPr="00B30EF9">
        <w:rPr>
          <w:rFonts w:ascii="Times New Roman" w:hAnsi="Times New Roman"/>
          <w:sz w:val="28"/>
          <w:szCs w:val="28"/>
        </w:rPr>
        <w:t>não pode</w:t>
      </w:r>
      <w:r w:rsidR="00B30EF9">
        <w:rPr>
          <w:rFonts w:ascii="Times New Roman" w:hAnsi="Times New Roman"/>
          <w:sz w:val="28"/>
          <w:szCs w:val="28"/>
        </w:rPr>
        <w:t>ndo</w:t>
      </w:r>
      <w:r w:rsidR="00B30EF9" w:rsidRPr="00B30EF9">
        <w:rPr>
          <w:rFonts w:ascii="Times New Roman" w:hAnsi="Times New Roman"/>
          <w:sz w:val="28"/>
          <w:szCs w:val="28"/>
        </w:rPr>
        <w:t xml:space="preserve"> ultrapassar o respectivo crédito orçamentário</w:t>
      </w:r>
      <w:r w:rsidR="00B30EF9">
        <w:rPr>
          <w:rFonts w:ascii="Times New Roman" w:hAnsi="Times New Roman"/>
          <w:sz w:val="28"/>
          <w:szCs w:val="28"/>
        </w:rPr>
        <w:t>.</w:t>
      </w:r>
    </w:p>
    <w:p w:rsidR="00D42C59" w:rsidRDefault="00D42C59" w:rsidP="00437B1E">
      <w:pPr>
        <w:autoSpaceDE w:val="0"/>
        <w:autoSpaceDN w:val="0"/>
        <w:adjustRightInd w:val="0"/>
        <w:spacing w:after="0" w:line="240" w:lineRule="auto"/>
        <w:jc w:val="both"/>
        <w:rPr>
          <w:rFonts w:ascii="Times New Roman" w:hAnsi="Times New Roman"/>
          <w:sz w:val="28"/>
          <w:szCs w:val="28"/>
        </w:rPr>
      </w:pPr>
    </w:p>
    <w:p w:rsidR="00D42C59" w:rsidRDefault="00D42C59" w:rsidP="00437B1E">
      <w:pPr>
        <w:autoSpaceDE w:val="0"/>
        <w:autoSpaceDN w:val="0"/>
        <w:adjustRightInd w:val="0"/>
        <w:spacing w:after="0" w:line="240" w:lineRule="auto"/>
        <w:jc w:val="both"/>
        <w:rPr>
          <w:rFonts w:ascii="Times New Roman" w:hAnsi="Times New Roman"/>
          <w:sz w:val="28"/>
          <w:szCs w:val="28"/>
        </w:rPr>
      </w:pPr>
      <w:r w:rsidRPr="00D42C59">
        <w:rPr>
          <w:rFonts w:ascii="Times New Roman" w:hAnsi="Times New Roman"/>
          <w:sz w:val="28"/>
          <w:szCs w:val="28"/>
        </w:rPr>
        <w:t>12.2. O prazo de validade da Ata de Registro de Preço não poderá ser superior a um ano, computadas neste as eventuais prorrogações.</w:t>
      </w:r>
    </w:p>
    <w:p w:rsidR="00D42C59" w:rsidRPr="007B7DBE" w:rsidRDefault="00D42C59"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13</w:t>
      </w:r>
      <w:r w:rsidR="0078363C" w:rsidRPr="007B7DBE">
        <w:rPr>
          <w:rFonts w:ascii="Times New Roman" w:hAnsi="Times New Roman"/>
          <w:b/>
          <w:sz w:val="28"/>
          <w:szCs w:val="28"/>
        </w:rPr>
        <w:t xml:space="preserve"> – QUALIFICAÇÃO</w:t>
      </w:r>
      <w:proofErr w:type="gramEnd"/>
      <w:r w:rsidR="0078363C" w:rsidRPr="007B7DBE">
        <w:rPr>
          <w:rFonts w:ascii="Times New Roman" w:hAnsi="Times New Roman"/>
          <w:b/>
          <w:sz w:val="28"/>
          <w:szCs w:val="28"/>
        </w:rPr>
        <w:t xml:space="preserve"> TÉCNICA</w:t>
      </w:r>
      <w:r w:rsidR="00A20D45">
        <w:rPr>
          <w:rFonts w:ascii="Times New Roman" w:hAnsi="Times New Roman"/>
          <w:b/>
          <w:sz w:val="28"/>
          <w:szCs w:val="28"/>
        </w:rPr>
        <w:t xml:space="preserve"> </w:t>
      </w:r>
      <w:r w:rsidR="00A20D45" w:rsidRPr="007B7DBE">
        <w:rPr>
          <w:rFonts w:ascii="Times New Roman" w:hAnsi="Times New Roman"/>
          <w:b/>
          <w:sz w:val="28"/>
          <w:szCs w:val="28"/>
          <w:highlight w:val="yellow"/>
        </w:rPr>
        <w:t>(item obrigatório)</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501D50"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sz w:val="28"/>
          <w:szCs w:val="28"/>
        </w:rPr>
        <w:t>13</w:t>
      </w:r>
      <w:r w:rsidR="00310A73" w:rsidRPr="007B7DBE">
        <w:rPr>
          <w:rFonts w:ascii="Times New Roman" w:hAnsi="Times New Roman"/>
          <w:sz w:val="28"/>
          <w:szCs w:val="28"/>
        </w:rPr>
        <w:t xml:space="preserve">.1 - </w:t>
      </w:r>
      <w:r w:rsidR="001C72BE" w:rsidRPr="007B7DBE">
        <w:rPr>
          <w:rFonts w:ascii="Times New Roman" w:hAnsi="Times New Roman"/>
          <w:sz w:val="28"/>
          <w:szCs w:val="28"/>
        </w:rPr>
        <w:t xml:space="preserve">Comprovação de que a licitante fornece ou forneceu, sem restrição, materiais iguais ou semelhantes aos indicados no Objeto deste Termo de Referência. A comprovação será feita por meio de apresentação de no mínimo </w:t>
      </w:r>
      <w:proofErr w:type="gramStart"/>
      <w:r w:rsidR="001C72BE" w:rsidRPr="007B7DBE">
        <w:rPr>
          <w:rFonts w:ascii="Times New Roman" w:hAnsi="Times New Roman"/>
          <w:sz w:val="28"/>
          <w:szCs w:val="28"/>
        </w:rPr>
        <w:t>1</w:t>
      </w:r>
      <w:proofErr w:type="gramEnd"/>
      <w:r w:rsidR="001C72BE" w:rsidRPr="007B7DBE">
        <w:rPr>
          <w:rFonts w:ascii="Times New Roman" w:hAnsi="Times New Roman"/>
          <w:sz w:val="28"/>
          <w:szCs w:val="28"/>
        </w:rPr>
        <w:t xml:space="preserve"> (um) atestado, devidamente assinado, carimbado e em papel timbrado da empresa ou órgão adquirente, compatível com o objeto deste Termo de Referência</w:t>
      </w:r>
      <w:r w:rsidR="00310A73" w:rsidRPr="007B7DBE">
        <w:rPr>
          <w:rFonts w:ascii="Times New Roman" w:hAnsi="Times New Roman"/>
          <w:sz w:val="28"/>
          <w:szCs w:val="28"/>
        </w:rPr>
        <w:t>.</w:t>
      </w:r>
      <w:r w:rsidR="00501D50" w:rsidRPr="007B7DBE">
        <w:rPr>
          <w:rFonts w:ascii="Times New Roman" w:hAnsi="Times New Roman"/>
          <w:sz w:val="28"/>
          <w:szCs w:val="28"/>
        </w:rPr>
        <w:t xml:space="preserve"> </w:t>
      </w:r>
    </w:p>
    <w:p w:rsidR="001C72BE" w:rsidRPr="007B7DBE" w:rsidRDefault="001C72BE" w:rsidP="00437B1E">
      <w:pPr>
        <w:autoSpaceDE w:val="0"/>
        <w:autoSpaceDN w:val="0"/>
        <w:adjustRightInd w:val="0"/>
        <w:spacing w:after="0" w:line="240" w:lineRule="auto"/>
        <w:jc w:val="both"/>
        <w:rPr>
          <w:rFonts w:ascii="Times New Roman" w:hAnsi="Times New Roman"/>
          <w:b/>
          <w:sz w:val="28"/>
          <w:szCs w:val="28"/>
        </w:rPr>
      </w:pPr>
    </w:p>
    <w:p w:rsidR="001C72BE" w:rsidRPr="007B7DBE" w:rsidRDefault="00710162" w:rsidP="001C72B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sz w:val="28"/>
          <w:szCs w:val="28"/>
        </w:rPr>
        <w:t>13</w:t>
      </w:r>
      <w:r w:rsidR="001C72BE" w:rsidRPr="007B7DBE">
        <w:rPr>
          <w:rFonts w:ascii="Times New Roman" w:hAnsi="Times New Roman"/>
          <w:sz w:val="28"/>
          <w:szCs w:val="28"/>
        </w:rPr>
        <w:t xml:space="preserve">.2.  Alvará de Licença para Localização e Funcionamento. </w:t>
      </w:r>
      <w:r w:rsidR="001C72BE" w:rsidRPr="007B7DBE">
        <w:rPr>
          <w:rFonts w:ascii="Times New Roman" w:hAnsi="Times New Roman"/>
          <w:b/>
          <w:sz w:val="28"/>
          <w:szCs w:val="28"/>
          <w:highlight w:val="yellow"/>
        </w:rPr>
        <w:t>(item obrigatório)</w:t>
      </w:r>
    </w:p>
    <w:p w:rsidR="00501D50" w:rsidRPr="007B7DBE" w:rsidRDefault="00501D50" w:rsidP="00437B1E">
      <w:pPr>
        <w:autoSpaceDE w:val="0"/>
        <w:autoSpaceDN w:val="0"/>
        <w:adjustRightInd w:val="0"/>
        <w:spacing w:after="0" w:line="240" w:lineRule="auto"/>
        <w:jc w:val="both"/>
        <w:rPr>
          <w:rFonts w:ascii="Times New Roman" w:hAnsi="Times New Roman"/>
          <w:sz w:val="28"/>
          <w:szCs w:val="28"/>
        </w:rPr>
      </w:pPr>
    </w:p>
    <w:p w:rsidR="00501D50" w:rsidRPr="007B7DBE" w:rsidRDefault="00A20D45" w:rsidP="00437B1E">
      <w:pPr>
        <w:autoSpaceDE w:val="0"/>
        <w:autoSpaceDN w:val="0"/>
        <w:adjustRightInd w:val="0"/>
        <w:spacing w:after="0" w:line="240" w:lineRule="auto"/>
        <w:jc w:val="both"/>
        <w:rPr>
          <w:rFonts w:ascii="Times New Roman" w:hAnsi="Times New Roman"/>
          <w:sz w:val="28"/>
          <w:szCs w:val="28"/>
        </w:rPr>
      </w:pPr>
      <w:r w:rsidRPr="00A20D45">
        <w:rPr>
          <w:rFonts w:ascii="Times New Roman" w:hAnsi="Times New Roman"/>
          <w:sz w:val="28"/>
          <w:szCs w:val="28"/>
          <w:highlight w:val="yellow"/>
        </w:rPr>
        <w:t xml:space="preserve">(conforme necessidade da exigência de outra documentação relativa </w:t>
      </w:r>
      <w:proofErr w:type="gramStart"/>
      <w:r w:rsidRPr="00A20D45">
        <w:rPr>
          <w:rFonts w:ascii="Times New Roman" w:hAnsi="Times New Roman"/>
          <w:sz w:val="28"/>
          <w:szCs w:val="28"/>
          <w:highlight w:val="yellow"/>
        </w:rPr>
        <w:t>a</w:t>
      </w:r>
      <w:proofErr w:type="gramEnd"/>
      <w:r w:rsidRPr="00A20D45">
        <w:rPr>
          <w:rFonts w:ascii="Times New Roman" w:hAnsi="Times New Roman"/>
          <w:sz w:val="28"/>
          <w:szCs w:val="28"/>
          <w:highlight w:val="yellow"/>
        </w:rPr>
        <w:t xml:space="preserve"> qualificação técnica, está poderá ser exigida pela secretaria requisitante, observando o Art. 30, da Lei Federal nº 8.666/93)</w:t>
      </w:r>
    </w:p>
    <w:p w:rsidR="00EC61E3" w:rsidRPr="007B7DBE" w:rsidRDefault="00EC61E3"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14</w:t>
      </w:r>
      <w:r w:rsidR="00DC5A61" w:rsidRPr="007B7DBE">
        <w:rPr>
          <w:rFonts w:ascii="Times New Roman" w:hAnsi="Times New Roman"/>
          <w:b/>
          <w:sz w:val="28"/>
          <w:szCs w:val="28"/>
        </w:rPr>
        <w:t xml:space="preserve"> – DA DOTAÇÃO ORÇAMENTÁRIA</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14</w:t>
      </w:r>
      <w:r w:rsidR="00DC5A61" w:rsidRPr="007B7DBE">
        <w:rPr>
          <w:rFonts w:ascii="Times New Roman" w:hAnsi="Times New Roman"/>
          <w:sz w:val="28"/>
          <w:szCs w:val="28"/>
        </w:rPr>
        <w:t xml:space="preserve">.1. </w:t>
      </w:r>
      <w:r w:rsidR="005A5E58" w:rsidRPr="007B7DBE">
        <w:rPr>
          <w:rFonts w:ascii="Times New Roman" w:hAnsi="Times New Roman"/>
          <w:color w:val="000000"/>
          <w:sz w:val="28"/>
          <w:szCs w:val="28"/>
        </w:rPr>
        <w:t>Os recursos financeiros para pagamento dos encargos resultantes deste instrumento correrão através da seguinte dotação orçamentária</w:t>
      </w:r>
      <w:r w:rsidR="00811B07">
        <w:rPr>
          <w:rFonts w:ascii="Times New Roman" w:hAnsi="Times New Roman"/>
          <w:color w:val="000000"/>
          <w:sz w:val="28"/>
          <w:szCs w:val="28"/>
        </w:rPr>
        <w:t xml:space="preserve">, </w:t>
      </w:r>
      <w:r w:rsidR="00811B07" w:rsidRPr="00811B07">
        <w:rPr>
          <w:rFonts w:ascii="Times New Roman" w:hAnsi="Times New Roman"/>
          <w:color w:val="000000"/>
          <w:sz w:val="28"/>
          <w:szCs w:val="28"/>
          <w:highlight w:val="yellow"/>
        </w:rPr>
        <w:t xml:space="preserve">(quando for convênio, informar o número e o órgão </w:t>
      </w:r>
      <w:proofErr w:type="gramStart"/>
      <w:r w:rsidR="00811B07" w:rsidRPr="00811B07">
        <w:rPr>
          <w:rFonts w:ascii="Times New Roman" w:hAnsi="Times New Roman"/>
          <w:color w:val="000000"/>
          <w:sz w:val="28"/>
          <w:szCs w:val="28"/>
          <w:highlight w:val="yellow"/>
        </w:rPr>
        <w:t>concedente</w:t>
      </w:r>
      <w:proofErr w:type="gramEnd"/>
      <w:r w:rsidR="00811B07" w:rsidRPr="00811B07">
        <w:rPr>
          <w:rFonts w:ascii="Times New Roman" w:hAnsi="Times New Roman"/>
          <w:color w:val="000000"/>
          <w:sz w:val="28"/>
          <w:szCs w:val="28"/>
          <w:highlight w:val="yellow"/>
        </w:rPr>
        <w:t>)</w:t>
      </w:r>
      <w:r w:rsidR="00DC5A61" w:rsidRPr="00811B07">
        <w:rPr>
          <w:rFonts w:ascii="Times New Roman" w:hAnsi="Times New Roman"/>
          <w:sz w:val="28"/>
          <w:szCs w:val="28"/>
          <w:highlight w:val="yellow"/>
        </w:rPr>
        <w:t>.</w:t>
      </w:r>
    </w:p>
    <w:p w:rsidR="005A5E58" w:rsidRPr="007B7DBE" w:rsidRDefault="005A5E58" w:rsidP="00437B1E">
      <w:pPr>
        <w:autoSpaceDE w:val="0"/>
        <w:autoSpaceDN w:val="0"/>
        <w:adjustRightInd w:val="0"/>
        <w:spacing w:after="0" w:line="240" w:lineRule="auto"/>
        <w:jc w:val="both"/>
        <w:rPr>
          <w:rFonts w:ascii="Times New Roman" w:hAnsi="Times New Roman"/>
          <w:sz w:val="28"/>
          <w:szCs w:val="28"/>
        </w:rPr>
      </w:pP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Classificação Funcional Programática: 000000.000000000000 – Manutenção das atividades administrativas;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Elemento de Desp</w:t>
      </w:r>
      <w:r w:rsidR="001C72BE" w:rsidRPr="007B7DBE">
        <w:rPr>
          <w:rFonts w:ascii="Times New Roman" w:hAnsi="Times New Roman"/>
          <w:sz w:val="28"/>
          <w:szCs w:val="28"/>
        </w:rPr>
        <w:t>esas: 00000000000– Material de Consumo</w:t>
      </w:r>
      <w:r w:rsidRPr="007B7DBE">
        <w:rPr>
          <w:rFonts w:ascii="Times New Roman" w:hAnsi="Times New Roman"/>
          <w:sz w:val="28"/>
          <w:szCs w:val="28"/>
        </w:rPr>
        <w:t>;</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Fonte de Recurso: 10000000 – Recursos Ordinários;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Ficha: 0000.</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15</w:t>
      </w:r>
      <w:r w:rsidR="00B74D23" w:rsidRPr="007B7DBE">
        <w:rPr>
          <w:rFonts w:ascii="Times New Roman" w:hAnsi="Times New Roman"/>
          <w:b/>
          <w:sz w:val="28"/>
          <w:szCs w:val="28"/>
        </w:rPr>
        <w:t xml:space="preserve"> – DAS SANÇÕES</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.1.</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 -</w:t>
      </w:r>
      <w:r w:rsidRPr="007B7DBE">
        <w:rPr>
          <w:rFonts w:ascii="Times New Roman" w:hAnsi="Times New Roman"/>
          <w:color w:val="000000"/>
          <w:sz w:val="28"/>
          <w:szCs w:val="28"/>
        </w:rPr>
        <w:tab/>
        <w:t xml:space="preserve">Advertência; </w:t>
      </w:r>
    </w:p>
    <w:p w:rsidR="00B74D23" w:rsidRPr="007B7DBE" w:rsidRDefault="00B74D23" w:rsidP="00B74D23">
      <w:pPr>
        <w:widowControl w:val="0"/>
        <w:autoSpaceDE w:val="0"/>
        <w:autoSpaceDN w:val="0"/>
        <w:adjustRightInd w:val="0"/>
        <w:spacing w:after="480"/>
        <w:jc w:val="both"/>
        <w:rPr>
          <w:rFonts w:ascii="Times New Roman" w:hAnsi="Times New Roman"/>
          <w:color w:val="000000"/>
          <w:sz w:val="28"/>
          <w:szCs w:val="28"/>
        </w:rPr>
      </w:pPr>
      <w:r w:rsidRPr="007B7DBE">
        <w:rPr>
          <w:rFonts w:ascii="Times New Roman" w:hAnsi="Times New Roman"/>
          <w:color w:val="000000"/>
          <w:sz w:val="28"/>
          <w:szCs w:val="28"/>
        </w:rPr>
        <w:t>II -</w:t>
      </w:r>
      <w:r w:rsidRPr="007B7DBE">
        <w:rPr>
          <w:rFonts w:ascii="Times New Roman" w:hAnsi="Times New Roman"/>
          <w:color w:val="000000"/>
          <w:sz w:val="28"/>
          <w:szCs w:val="28"/>
        </w:rPr>
        <w:tab/>
        <w:t>Multas Pecuniárias.</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.2.</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multas serão aplicadas para os seguintes casos e percentuais, limitadas a 10% (dez por cento) do valor global contratado:</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a</w:t>
      </w:r>
      <w:proofErr w:type="gramEnd"/>
      <w:r w:rsidRPr="007B7DBE">
        <w:rPr>
          <w:rFonts w:ascii="Times New Roman" w:hAnsi="Times New Roman"/>
          <w:color w:val="000000"/>
          <w:sz w:val="28"/>
          <w:szCs w:val="28"/>
        </w:rPr>
        <w:t>)</w:t>
      </w:r>
      <w:r w:rsidRPr="007B7DBE">
        <w:rPr>
          <w:rFonts w:ascii="Times New Roman" w:hAnsi="Times New Roman"/>
          <w:color w:val="000000"/>
          <w:sz w:val="28"/>
          <w:szCs w:val="28"/>
        </w:rPr>
        <w:tab/>
        <w:t xml:space="preserve">Multa  de 0,3%(zero vírgula três por cento) por dia de atraso no início do fornecimento, calculada sobre o valor global do contrato;  </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b)</w:t>
      </w:r>
      <w:proofErr w:type="gramEnd"/>
      <w:r w:rsidRPr="007B7DBE">
        <w:rPr>
          <w:rFonts w:ascii="Times New Roman" w:hAnsi="Times New Roman"/>
          <w:color w:val="000000"/>
          <w:sz w:val="28"/>
          <w:szCs w:val="28"/>
        </w:rPr>
        <w:tab/>
        <w:t>Multa  de 0,5% (meio por cento) por dia de atraso na entrega dos bens,  incidente sobre o valor da fatura, durante os 30 (trinta) primeiros dias e em dobro para cada dia subsequente;</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c)</w:t>
      </w:r>
      <w:proofErr w:type="gramEnd"/>
      <w:r w:rsidRPr="007B7DBE">
        <w:rPr>
          <w:rFonts w:ascii="Times New Roman" w:hAnsi="Times New Roman"/>
          <w:color w:val="000000"/>
          <w:sz w:val="28"/>
          <w:szCs w:val="28"/>
        </w:rPr>
        <w:tab/>
        <w:t>Multa de 2%(dois por cento) sobre o valor total da licitação, por desatendimento às cláusulas contratuais;</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r w:rsidRPr="007B7DBE">
        <w:rPr>
          <w:rFonts w:ascii="Times New Roman" w:hAnsi="Times New Roman"/>
          <w:color w:val="000000"/>
          <w:sz w:val="28"/>
          <w:szCs w:val="28"/>
        </w:rPr>
        <w:t>d)</w:t>
      </w:r>
      <w:r w:rsidRPr="007B7DBE">
        <w:rPr>
          <w:rFonts w:ascii="Times New Roman" w:hAnsi="Times New Roman"/>
          <w:color w:val="000000"/>
          <w:sz w:val="28"/>
          <w:szCs w:val="28"/>
        </w:rPr>
        <w:tab/>
        <w:t>Suspensão temporária do direito de licitar, de contratar com a Administração Municipal e, se for o caso, descredenciamento do Cadastro de Fornecedores desta Prefeitura,  pelo prazo de até 05 (cinco) anos ou enquanto perdurarem os motivos determinantes da punição ou, ainda, até que seja promovida a reabilitação perante a autoridade que aplicou a penalidade, conforme disposto no art. 7º da Lei nº 10.520/2002;</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e</w:t>
      </w:r>
      <w:proofErr w:type="gramEnd"/>
      <w:r w:rsidRPr="007B7DBE">
        <w:rPr>
          <w:rFonts w:ascii="Times New Roman" w:hAnsi="Times New Roman"/>
          <w:color w:val="000000"/>
          <w:sz w:val="28"/>
          <w:szCs w:val="28"/>
        </w:rPr>
        <w:t>)</w:t>
      </w:r>
      <w:r w:rsidRPr="007B7DBE">
        <w:rPr>
          <w:rFonts w:ascii="Times New Roman" w:hAnsi="Times New Roman"/>
          <w:color w:val="000000"/>
          <w:sz w:val="28"/>
          <w:szCs w:val="28"/>
        </w:rPr>
        <w:tab/>
        <w:t>Declaração de inidoneidade para licitar e contratar com  a Administração Pública,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B74D23" w:rsidRPr="007B7DBE" w:rsidRDefault="00B74D23" w:rsidP="00B74D23">
      <w:pPr>
        <w:widowControl w:val="0"/>
        <w:tabs>
          <w:tab w:val="left" w:pos="360"/>
          <w:tab w:val="left" w:pos="1008"/>
        </w:tabs>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 xml:space="preserve">Parágrafo Primeiro: A sanção de declaração de inidoneidade poderá ser </w:t>
      </w:r>
      <w:r w:rsidRPr="007B7DBE">
        <w:rPr>
          <w:rFonts w:ascii="Times New Roman" w:hAnsi="Times New Roman"/>
          <w:color w:val="000000"/>
          <w:sz w:val="28"/>
          <w:szCs w:val="28"/>
        </w:rPr>
        <w:lastRenderedPageBreak/>
        <w:t>aplicada juntamente com a sanção prevista na alínea "d", facultada a defesa do interessado no respectivo processo, no prazo de 10 (dez) dias da abertura de vista, podendo a reabilitação ser requerida após 02 (dois) anos de sua aplicação.</w:t>
      </w:r>
    </w:p>
    <w:p w:rsidR="00B74D23" w:rsidRPr="007B7DBE" w:rsidRDefault="00B74D23" w:rsidP="00B74D23">
      <w:pPr>
        <w:widowControl w:val="0"/>
        <w:tabs>
          <w:tab w:val="left" w:pos="360"/>
          <w:tab w:val="left" w:pos="1008"/>
        </w:tabs>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Parágrafo Segundo: No caso de aplicação de advertência, multa e suspensão temporária, caberá apresentação de recurso no prazo de 05 (cinco) dias úteis a contar da intimação do ato.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.3.</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.4.</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.5.</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.6.</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As sanções previstas nas alín</w:t>
      </w:r>
      <w:r w:rsidRPr="007B7DBE">
        <w:rPr>
          <w:rFonts w:ascii="Times New Roman" w:hAnsi="Times New Roman"/>
          <w:color w:val="000000"/>
          <w:sz w:val="28"/>
          <w:szCs w:val="28"/>
        </w:rPr>
        <w:t>eas "a", "c" e "d" do subitem 15</w:t>
      </w:r>
      <w:r w:rsidR="00B74D23" w:rsidRPr="007B7DBE">
        <w:rPr>
          <w:rFonts w:ascii="Times New Roman" w:hAnsi="Times New Roman"/>
          <w:color w:val="000000"/>
          <w:sz w:val="28"/>
          <w:szCs w:val="28"/>
        </w:rPr>
        <w:t>.2 poderão ser aplicadas juntamente com a da alínea "b", facultada a defesa prévia do interessado, no respectivo processo, no prazo de 05 (cinco) dias úteis a contar da ciência do ato.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.7.</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sanções previstas nas alín</w:t>
      </w:r>
      <w:r w:rsidRPr="007B7DBE">
        <w:rPr>
          <w:rFonts w:ascii="Times New Roman" w:hAnsi="Times New Roman"/>
          <w:color w:val="000000"/>
          <w:sz w:val="28"/>
          <w:szCs w:val="28"/>
        </w:rPr>
        <w:t>eas "a", "b" e "c" do subitem 15</w:t>
      </w:r>
      <w:r w:rsidR="00B74D23" w:rsidRPr="007B7DBE">
        <w:rPr>
          <w:rFonts w:ascii="Times New Roman" w:hAnsi="Times New Roman"/>
          <w:color w:val="000000"/>
          <w:sz w:val="28"/>
          <w:szCs w:val="28"/>
        </w:rPr>
        <w:t>.2 deverão ser indicadas pela Secretaria Requisitante, garantida a prévia defesa.</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.8.</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 sanção prev</w:t>
      </w:r>
      <w:r w:rsidRPr="007B7DBE">
        <w:rPr>
          <w:rFonts w:ascii="Times New Roman" w:hAnsi="Times New Roman"/>
          <w:color w:val="000000"/>
          <w:sz w:val="28"/>
          <w:szCs w:val="28"/>
        </w:rPr>
        <w:t>ista na alínea "d" do subitem 15</w:t>
      </w:r>
      <w:r w:rsidR="00B74D23" w:rsidRPr="007B7DBE">
        <w:rPr>
          <w:rFonts w:ascii="Times New Roman" w:hAnsi="Times New Roman"/>
          <w:color w:val="000000"/>
          <w:sz w:val="28"/>
          <w:szCs w:val="28"/>
        </w:rPr>
        <w:t>.2 é de competência do Sr. Prefeito Municipal, facultada a defesa do interessado no respectivo processo, no prazo de 10 (dez) dias da abertura de vista, podendo a reabilitação ser requerida após 02 (dois) anos de sua aplicação.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.9.</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sanções previ</w:t>
      </w:r>
      <w:r w:rsidRPr="007B7DBE">
        <w:rPr>
          <w:rFonts w:ascii="Times New Roman" w:hAnsi="Times New Roman"/>
          <w:color w:val="000000"/>
          <w:sz w:val="28"/>
          <w:szCs w:val="28"/>
        </w:rPr>
        <w:t>stas nas "c" e "d" do subitem 15</w:t>
      </w:r>
      <w:r w:rsidR="00B74D23" w:rsidRPr="007B7DBE">
        <w:rPr>
          <w:rFonts w:ascii="Times New Roman" w:hAnsi="Times New Roman"/>
          <w:color w:val="000000"/>
          <w:sz w:val="28"/>
          <w:szCs w:val="28"/>
        </w:rPr>
        <w:t>.2 poderão também ser aplicadas à CONTRATADA que, em razão do CONTRATO:</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lastRenderedPageBreak/>
        <w:t>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B74D23" w:rsidRPr="007B7DBE" w:rsidRDefault="00B74D23" w:rsidP="00B74D23">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III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B74D23" w:rsidRPr="007B7DBE" w:rsidRDefault="00B74D23" w:rsidP="00B74D23">
      <w:pPr>
        <w:autoSpaceDE w:val="0"/>
        <w:autoSpaceDN w:val="0"/>
        <w:adjustRightInd w:val="0"/>
        <w:spacing w:after="0" w:line="240" w:lineRule="auto"/>
        <w:jc w:val="both"/>
        <w:rPr>
          <w:rFonts w:ascii="Times New Roman" w:hAnsi="Times New Roman"/>
          <w:sz w:val="28"/>
          <w:szCs w:val="28"/>
        </w:rPr>
      </w:pPr>
    </w:p>
    <w:p w:rsidR="00501D50" w:rsidRPr="007B7DBE" w:rsidRDefault="00710162" w:rsidP="00501D50">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16</w:t>
      </w:r>
      <w:r w:rsidR="00EC61E3" w:rsidRPr="007B7DBE">
        <w:rPr>
          <w:rFonts w:ascii="Times New Roman" w:hAnsi="Times New Roman"/>
          <w:b/>
          <w:sz w:val="28"/>
          <w:szCs w:val="28"/>
        </w:rPr>
        <w:t xml:space="preserve"> – CONSIDERAÇÕES FINAIS</w:t>
      </w:r>
      <w:r w:rsidR="00501D50" w:rsidRPr="007B7DBE">
        <w:rPr>
          <w:rFonts w:ascii="Times New Roman" w:hAnsi="Times New Roman"/>
          <w:b/>
          <w:sz w:val="28"/>
          <w:szCs w:val="28"/>
        </w:rPr>
        <w:t xml:space="preserve"> </w:t>
      </w:r>
      <w:r w:rsidRPr="007B7DBE">
        <w:rPr>
          <w:rFonts w:ascii="Times New Roman" w:hAnsi="Times New Roman"/>
          <w:b/>
          <w:sz w:val="28"/>
          <w:szCs w:val="28"/>
          <w:highlight w:val="yellow"/>
        </w:rPr>
        <w:t>(Itens 16.1 a 16</w:t>
      </w:r>
      <w:r w:rsidR="00501D50" w:rsidRPr="007B7DBE">
        <w:rPr>
          <w:rFonts w:ascii="Times New Roman" w:hAnsi="Times New Roman"/>
          <w:b/>
          <w:sz w:val="28"/>
          <w:szCs w:val="28"/>
          <w:highlight w:val="yellow"/>
        </w:rPr>
        <w:t>.2 são obrigatórios)</w:t>
      </w: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0348C6" w:rsidRPr="007B7DBE" w:rsidRDefault="00710162" w:rsidP="000348C6">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16</w:t>
      </w:r>
      <w:r w:rsidR="00FB319F" w:rsidRPr="007B7DBE">
        <w:rPr>
          <w:rFonts w:ascii="Times New Roman" w:hAnsi="Times New Roman"/>
          <w:bCs/>
          <w:sz w:val="28"/>
          <w:szCs w:val="28"/>
        </w:rPr>
        <w:t>.1. A</w:t>
      </w:r>
      <w:r w:rsidR="000348C6" w:rsidRPr="007B7DBE">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rsidR="00FB319F" w:rsidRPr="007B7DBE" w:rsidRDefault="00FB319F" w:rsidP="000348C6">
      <w:pPr>
        <w:autoSpaceDE w:val="0"/>
        <w:autoSpaceDN w:val="0"/>
        <w:adjustRightInd w:val="0"/>
        <w:spacing w:after="0" w:line="240" w:lineRule="auto"/>
        <w:jc w:val="both"/>
        <w:rPr>
          <w:rFonts w:ascii="Times New Roman" w:hAnsi="Times New Roman"/>
          <w:sz w:val="28"/>
          <w:szCs w:val="28"/>
        </w:rPr>
      </w:pPr>
    </w:p>
    <w:p w:rsidR="000348C6" w:rsidRPr="007B7DBE" w:rsidRDefault="00710162" w:rsidP="000348C6">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16</w:t>
      </w:r>
      <w:r w:rsidR="00FB319F" w:rsidRPr="007B7DBE">
        <w:rPr>
          <w:rFonts w:ascii="Times New Roman" w:hAnsi="Times New Roman"/>
          <w:bCs/>
          <w:sz w:val="28"/>
          <w:szCs w:val="28"/>
        </w:rPr>
        <w:t xml:space="preserve">.2. </w:t>
      </w:r>
      <w:r w:rsidR="000348C6" w:rsidRPr="007B7DBE">
        <w:rPr>
          <w:rFonts w:ascii="Times New Roman" w:hAnsi="Times New Roman"/>
          <w:sz w:val="28"/>
          <w:szCs w:val="28"/>
        </w:rPr>
        <w:t>Aos casos omissos aplicar-se-ão as demais disposições constantes da Lei nº 8.666/93, com suas posteriores alterações e legislação correlata.</w:t>
      </w:r>
    </w:p>
    <w:p w:rsidR="00EC61E3" w:rsidRPr="007B7DBE" w:rsidRDefault="00EC61E3" w:rsidP="00EC61E3">
      <w:pPr>
        <w:autoSpaceDE w:val="0"/>
        <w:autoSpaceDN w:val="0"/>
        <w:adjustRightInd w:val="0"/>
        <w:spacing w:after="0" w:line="240" w:lineRule="auto"/>
        <w:jc w:val="both"/>
        <w:rPr>
          <w:rFonts w:ascii="Times New Roman" w:hAnsi="Times New Roman"/>
          <w:b/>
          <w:sz w:val="28"/>
          <w:szCs w:val="28"/>
        </w:rPr>
      </w:pPr>
    </w:p>
    <w:p w:rsidR="00EC61E3" w:rsidRPr="007B7DBE" w:rsidRDefault="00EC61E3" w:rsidP="00B74D23">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FD72A3" w:rsidP="00437B1E">
      <w:pPr>
        <w:autoSpaceDE w:val="0"/>
        <w:autoSpaceDN w:val="0"/>
        <w:adjustRightInd w:val="0"/>
        <w:spacing w:after="0" w:line="240" w:lineRule="auto"/>
        <w:jc w:val="both"/>
        <w:rPr>
          <w:rFonts w:ascii="Times New Roman" w:hAnsi="Times New Roman"/>
          <w:sz w:val="28"/>
          <w:szCs w:val="28"/>
        </w:rPr>
      </w:pPr>
      <w:r w:rsidRPr="00FD72A3">
        <w:rPr>
          <w:rFonts w:ascii="Times New Roman" w:hAnsi="Times New Roman"/>
          <w:sz w:val="28"/>
          <w:szCs w:val="28"/>
          <w:highlight w:val="yellow"/>
        </w:rPr>
        <w:t>Santa Teresa, -- de -- de 20--</w:t>
      </w:r>
      <w:r w:rsidR="001C4D76" w:rsidRPr="00FD72A3">
        <w:rPr>
          <w:rFonts w:ascii="Times New Roman" w:hAnsi="Times New Roman"/>
          <w:sz w:val="28"/>
          <w:szCs w:val="28"/>
          <w:highlight w:val="yellow"/>
        </w:rPr>
        <w:t>.</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w:t>
      </w:r>
      <w:r>
        <w:rPr>
          <w:rFonts w:ascii="Times New Roman" w:hAnsi="Times New Roman"/>
          <w:sz w:val="28"/>
          <w:szCs w:val="28"/>
        </w:rPr>
        <w:t>claro que sou responsável pela cotação de preços, que seguem em anexo</w:t>
      </w:r>
      <w:r w:rsidRPr="007B7DBE">
        <w:rPr>
          <w:rFonts w:ascii="Times New Roman" w:hAnsi="Times New Roman"/>
          <w:sz w:val="28"/>
          <w:szCs w:val="28"/>
        </w:rPr>
        <w:t xml:space="preserve">. </w:t>
      </w:r>
      <w:r w:rsidRPr="007B7DBE">
        <w:rPr>
          <w:rFonts w:ascii="Times New Roman" w:hAnsi="Times New Roman"/>
          <w:sz w:val="28"/>
          <w:szCs w:val="28"/>
          <w:highlight w:val="yellow"/>
        </w:rPr>
        <w:t>(obrigatório)</w:t>
      </w: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FD72A3" w:rsidRPr="007B7DBE" w:rsidRDefault="00FD72A3" w:rsidP="00FD72A3">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elaboração do Termo de Referência.</w:t>
      </w:r>
      <w:r w:rsidR="00501D50" w:rsidRPr="007B7DBE">
        <w:rPr>
          <w:rFonts w:ascii="Times New Roman" w:hAnsi="Times New Roman"/>
          <w:sz w:val="28"/>
          <w:szCs w:val="28"/>
        </w:rPr>
        <w:t xml:space="preserve"> </w:t>
      </w:r>
      <w:r w:rsidR="00501D50" w:rsidRPr="007B7DBE">
        <w:rPr>
          <w:rFonts w:ascii="Times New Roman" w:hAnsi="Times New Roman"/>
          <w:sz w:val="28"/>
          <w:szCs w:val="28"/>
          <w:highlight w:val="yellow"/>
        </w:rPr>
        <w:t>(obrigatório)</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FB319F">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6D7EBE" w:rsidRPr="007B7DBE" w:rsidRDefault="006D7EBE"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501D50" w:rsidRPr="007B7DBE" w:rsidRDefault="001C4D76" w:rsidP="00501D50">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fiscalização do contrato resultante da licitação.</w:t>
      </w:r>
      <w:r w:rsidR="00501D50" w:rsidRPr="007B7DBE">
        <w:rPr>
          <w:rFonts w:ascii="Times New Roman" w:hAnsi="Times New Roman"/>
          <w:sz w:val="28"/>
          <w:szCs w:val="28"/>
          <w:highlight w:val="yellow"/>
        </w:rPr>
        <w:t xml:space="preserve"> (obrigatório)</w:t>
      </w:r>
    </w:p>
    <w:p w:rsidR="001C4D76" w:rsidRPr="007B7DBE" w:rsidRDefault="001C4D76" w:rsidP="00501D50">
      <w:pPr>
        <w:widowControl w:val="0"/>
        <w:autoSpaceDE w:val="0"/>
        <w:autoSpaceDN w:val="0"/>
        <w:adjustRightInd w:val="0"/>
        <w:spacing w:after="0" w:line="240" w:lineRule="auto"/>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FB319F">
      <w:pPr>
        <w:widowControl w:val="0"/>
        <w:autoSpaceDE w:val="0"/>
        <w:autoSpaceDN w:val="0"/>
        <w:adjustRightInd w:val="0"/>
        <w:spacing w:after="0" w:line="240" w:lineRule="auto"/>
        <w:rPr>
          <w:rFonts w:ascii="Times New Roman" w:hAnsi="Times New Roman"/>
          <w:b/>
          <w:bCs/>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Aprovo o presente Termo de Referência, bem como estou de acordo com todas as informações prestadas nas declarações e assinaturas acima.</w:t>
      </w:r>
    </w:p>
    <w:p w:rsidR="0090653B" w:rsidRPr="007B7DBE" w:rsidRDefault="0090653B" w:rsidP="0090653B">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highlight w:val="yellow"/>
        </w:rPr>
        <w:t>(obrigatório)</w:t>
      </w:r>
    </w:p>
    <w:p w:rsidR="0090653B" w:rsidRPr="007B7DBE" w:rsidRDefault="0090653B"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90653B">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w:t>
      </w:r>
    </w:p>
    <w:p w:rsidR="001C4D76" w:rsidRPr="007B7DBE" w:rsidRDefault="006D7EBE" w:rsidP="001C4D76">
      <w:pPr>
        <w:autoSpaceDE w:val="0"/>
        <w:autoSpaceDN w:val="0"/>
        <w:adjustRightInd w:val="0"/>
        <w:spacing w:after="0" w:line="240" w:lineRule="auto"/>
        <w:jc w:val="center"/>
        <w:rPr>
          <w:rFonts w:ascii="Times New Roman" w:hAnsi="Times New Roman"/>
          <w:b/>
          <w:bCs/>
          <w:sz w:val="28"/>
          <w:szCs w:val="28"/>
        </w:rPr>
      </w:pPr>
      <w:r w:rsidRPr="007B7DBE">
        <w:rPr>
          <w:rFonts w:ascii="Times New Roman" w:hAnsi="Times New Roman"/>
          <w:b/>
          <w:bCs/>
          <w:sz w:val="28"/>
          <w:szCs w:val="28"/>
        </w:rPr>
        <w:t xml:space="preserve">              </w:t>
      </w:r>
      <w:r w:rsidR="00FB319F" w:rsidRPr="007B7DBE">
        <w:rPr>
          <w:rFonts w:ascii="Times New Roman" w:hAnsi="Times New Roman"/>
          <w:b/>
          <w:bCs/>
          <w:sz w:val="28"/>
          <w:szCs w:val="28"/>
        </w:rPr>
        <w:t>Secretário Municipal de -------------</w:t>
      </w:r>
    </w:p>
    <w:p w:rsidR="006D7EBE" w:rsidRPr="007B7DBE" w:rsidRDefault="006D7EBE" w:rsidP="00B74D23">
      <w:pPr>
        <w:autoSpaceDE w:val="0"/>
        <w:autoSpaceDN w:val="0"/>
        <w:adjustRightInd w:val="0"/>
        <w:spacing w:after="0" w:line="240" w:lineRule="auto"/>
        <w:rPr>
          <w:rFonts w:ascii="Times New Roman" w:hAnsi="Times New Roman"/>
          <w:b/>
          <w:bCs/>
          <w:sz w:val="28"/>
          <w:szCs w:val="28"/>
        </w:rPr>
      </w:pPr>
    </w:p>
    <w:sectPr w:rsidR="006D7EBE" w:rsidRPr="007B7DBE" w:rsidSect="00566C95">
      <w:headerReference w:type="default" r:id="rId9"/>
      <w:pgSz w:w="11906" w:h="16838"/>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F70" w:rsidRDefault="00074F70" w:rsidP="006D7EBE">
      <w:pPr>
        <w:spacing w:after="0" w:line="240" w:lineRule="auto"/>
      </w:pPr>
      <w:r>
        <w:separator/>
      </w:r>
    </w:p>
  </w:endnote>
  <w:endnote w:type="continuationSeparator" w:id="0">
    <w:p w:rsidR="00074F70" w:rsidRDefault="00074F70"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Negrit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F70" w:rsidRDefault="00074F70" w:rsidP="006D7EBE">
      <w:pPr>
        <w:spacing w:after="0" w:line="240" w:lineRule="auto"/>
      </w:pPr>
      <w:r>
        <w:separator/>
      </w:r>
    </w:p>
  </w:footnote>
  <w:footnote w:type="continuationSeparator" w:id="0">
    <w:p w:rsidR="00074F70" w:rsidRDefault="00074F70"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95" w:rsidRDefault="003375F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-594995</wp:posOffset>
          </wp:positionH>
          <wp:positionV relativeFrom="paragraph">
            <wp:posOffset>-7620</wp:posOffset>
          </wp:positionV>
          <wp:extent cx="1176655" cy="1176655"/>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14:sizeRelH relativeFrom="margin">
            <wp14:pctWidth>0</wp14:pctWidth>
          </wp14:sizeRelH>
          <wp14:sizeRelV relativeFrom="margin">
            <wp14:pctHeight>0</wp14:pctHeight>
          </wp14:sizeRelV>
        </wp:anchor>
      </w:drawing>
    </w:r>
    <w:r w:rsidR="007B7DBE">
      <w:rPr>
        <w:b/>
        <w:sz w:val="28"/>
      </w:rPr>
      <w:tab/>
    </w:r>
    <w:r w:rsidR="007B7DBE">
      <w:rPr>
        <w:b/>
        <w:sz w:val="28"/>
      </w:rPr>
      <w:tab/>
    </w:r>
  </w:p>
  <w:p w:rsidR="00566C95" w:rsidRDefault="00566C95" w:rsidP="006D7EBE">
    <w:pPr>
      <w:pStyle w:val="Cabealho"/>
      <w:jc w:val="center"/>
      <w:rPr>
        <w:b/>
        <w:sz w:val="28"/>
      </w:rPr>
    </w:pPr>
  </w:p>
  <w:p w:rsidR="00695A7A" w:rsidRPr="006D7EBE" w:rsidRDefault="00695A7A" w:rsidP="006D7EBE">
    <w:pPr>
      <w:pStyle w:val="Cabealho"/>
      <w:jc w:val="center"/>
      <w:rPr>
        <w:b/>
        <w:sz w:val="28"/>
      </w:rPr>
    </w:pPr>
    <w:r w:rsidRPr="006D7EBE">
      <w:rPr>
        <w:b/>
        <w:sz w:val="28"/>
      </w:rPr>
      <w:t>PREFEITURA MUNICIPAL DE SANTA TERESA</w:t>
    </w:r>
  </w:p>
  <w:p w:rsidR="00695A7A" w:rsidRPr="006D7EBE" w:rsidRDefault="00695A7A" w:rsidP="006D7EBE">
    <w:pPr>
      <w:pStyle w:val="Cabealho"/>
      <w:jc w:val="center"/>
      <w:rPr>
        <w:b/>
        <w:sz w:val="28"/>
      </w:rPr>
    </w:pPr>
    <w:r w:rsidRPr="006D7EBE">
      <w:rPr>
        <w:b/>
        <w:sz w:val="28"/>
      </w:rPr>
      <w:t>ESTADO DO ESPÍRITO SANTO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A796A32"/>
    <w:multiLevelType w:val="hybridMultilevel"/>
    <w:tmpl w:val="B83A243C"/>
    <w:lvl w:ilvl="0" w:tplc="04160005">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D306CB5"/>
    <w:multiLevelType w:val="multilevel"/>
    <w:tmpl w:val="599A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EE6383"/>
    <w:multiLevelType w:val="hybridMultilevel"/>
    <w:tmpl w:val="00447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A94902"/>
    <w:multiLevelType w:val="hybridMultilevel"/>
    <w:tmpl w:val="02724CF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E545DBE"/>
    <w:multiLevelType w:val="multilevel"/>
    <w:tmpl w:val="38405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EB355B"/>
    <w:multiLevelType w:val="hybridMultilevel"/>
    <w:tmpl w:val="3B0E0074"/>
    <w:lvl w:ilvl="0" w:tplc="A54CED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54DA69D1"/>
    <w:multiLevelType w:val="hybridMultilevel"/>
    <w:tmpl w:val="872C437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58E62F71"/>
    <w:multiLevelType w:val="hybridMultilevel"/>
    <w:tmpl w:val="72DE0774"/>
    <w:lvl w:ilvl="0" w:tplc="DD882394">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6F7942AC"/>
    <w:multiLevelType w:val="hybridMultilevel"/>
    <w:tmpl w:val="0C6E2D64"/>
    <w:lvl w:ilvl="0" w:tplc="DD882394">
      <w:start w:val="1"/>
      <w:numFmt w:val="decimal"/>
      <w:lvlText w:val="0%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724C3137"/>
    <w:multiLevelType w:val="multilevel"/>
    <w:tmpl w:val="664830CE"/>
    <w:lvl w:ilvl="0">
      <w:start w:val="1"/>
      <w:numFmt w:val="decimal"/>
      <w:lvlText w:val="%1."/>
      <w:lvlJc w:val="left"/>
      <w:pPr>
        <w:ind w:left="375" w:hanging="375"/>
      </w:pPr>
      <w:rPr>
        <w:rFonts w:ascii="Times New Roman Negrito" w:hAnsi="Times New Roman Negrito" w:cs="Times New Roman Negrito" w:hint="default"/>
      </w:rPr>
    </w:lvl>
    <w:lvl w:ilvl="1">
      <w:start w:val="1"/>
      <w:numFmt w:val="decimal"/>
      <w:lvlText w:val="%1.%2."/>
      <w:lvlJc w:val="left"/>
      <w:pPr>
        <w:ind w:left="375" w:hanging="375"/>
      </w:pPr>
      <w:rPr>
        <w:rFonts w:ascii="Times New Roman Negrito" w:hAnsi="Times New Roman Negrito" w:cs="Times New Roman Negrito" w:hint="default"/>
      </w:rPr>
    </w:lvl>
    <w:lvl w:ilvl="2">
      <w:start w:val="1"/>
      <w:numFmt w:val="decimal"/>
      <w:lvlText w:val="%1.%2.%3."/>
      <w:lvlJc w:val="left"/>
      <w:pPr>
        <w:ind w:left="720" w:hanging="720"/>
      </w:pPr>
      <w:rPr>
        <w:rFonts w:ascii="Times New Roman Negrito" w:hAnsi="Times New Roman Negrito" w:cs="Times New Roman Negrito" w:hint="default"/>
      </w:rPr>
    </w:lvl>
    <w:lvl w:ilvl="3">
      <w:start w:val="1"/>
      <w:numFmt w:val="decimal"/>
      <w:lvlText w:val="%1.%2.%3.%4."/>
      <w:lvlJc w:val="left"/>
      <w:pPr>
        <w:ind w:left="720" w:hanging="720"/>
      </w:pPr>
      <w:rPr>
        <w:rFonts w:ascii="Times New Roman Negrito" w:hAnsi="Times New Roman Negrito" w:cs="Times New Roman Negrito" w:hint="default"/>
      </w:rPr>
    </w:lvl>
    <w:lvl w:ilvl="4">
      <w:start w:val="1"/>
      <w:numFmt w:val="decimal"/>
      <w:lvlText w:val="%1.%2.%3.%4.%5."/>
      <w:lvlJc w:val="left"/>
      <w:pPr>
        <w:ind w:left="1080" w:hanging="1080"/>
      </w:pPr>
      <w:rPr>
        <w:rFonts w:ascii="Times New Roman Negrito" w:hAnsi="Times New Roman Negrito" w:cs="Times New Roman Negrito" w:hint="default"/>
      </w:rPr>
    </w:lvl>
    <w:lvl w:ilvl="5">
      <w:start w:val="1"/>
      <w:numFmt w:val="decimal"/>
      <w:lvlText w:val="%1.%2.%3.%4.%5.%6."/>
      <w:lvlJc w:val="left"/>
      <w:pPr>
        <w:ind w:left="1080" w:hanging="1080"/>
      </w:pPr>
      <w:rPr>
        <w:rFonts w:ascii="Times New Roman Negrito" w:hAnsi="Times New Roman Negrito" w:cs="Times New Roman Negrito" w:hint="default"/>
      </w:rPr>
    </w:lvl>
    <w:lvl w:ilvl="6">
      <w:start w:val="1"/>
      <w:numFmt w:val="decimal"/>
      <w:lvlText w:val="%1.%2.%3.%4.%5.%6.%7."/>
      <w:lvlJc w:val="left"/>
      <w:pPr>
        <w:ind w:left="1440" w:hanging="1440"/>
      </w:pPr>
      <w:rPr>
        <w:rFonts w:ascii="Times New Roman Negrito" w:hAnsi="Times New Roman Negrito" w:cs="Times New Roman Negrito" w:hint="default"/>
      </w:rPr>
    </w:lvl>
    <w:lvl w:ilvl="7">
      <w:start w:val="1"/>
      <w:numFmt w:val="decimal"/>
      <w:lvlText w:val="%1.%2.%3.%4.%5.%6.%7.%8."/>
      <w:lvlJc w:val="left"/>
      <w:pPr>
        <w:ind w:left="1440" w:hanging="1440"/>
      </w:pPr>
      <w:rPr>
        <w:rFonts w:ascii="Times New Roman Negrito" w:hAnsi="Times New Roman Negrito" w:cs="Times New Roman Negrito" w:hint="default"/>
      </w:rPr>
    </w:lvl>
    <w:lvl w:ilvl="8">
      <w:start w:val="1"/>
      <w:numFmt w:val="decimal"/>
      <w:lvlText w:val="%1.%2.%3.%4.%5.%6.%7.%8.%9."/>
      <w:lvlJc w:val="left"/>
      <w:pPr>
        <w:ind w:left="1440" w:hanging="1440"/>
      </w:pPr>
      <w:rPr>
        <w:rFonts w:ascii="Times New Roman Negrito" w:hAnsi="Times New Roman Negrito" w:cs="Times New Roman Negrito" w:hint="default"/>
      </w:rPr>
    </w:lvl>
  </w:abstractNum>
  <w:abstractNum w:abstractNumId="22">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74C86525"/>
    <w:multiLevelType w:val="hybridMultilevel"/>
    <w:tmpl w:val="AA6C8780"/>
    <w:lvl w:ilvl="0" w:tplc="6254A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3"/>
  </w:num>
  <w:num w:numId="3">
    <w:abstractNumId w:val="14"/>
  </w:num>
  <w:num w:numId="4">
    <w:abstractNumId w:val="1"/>
  </w:num>
  <w:num w:numId="5">
    <w:abstractNumId w:val="6"/>
  </w:num>
  <w:num w:numId="6">
    <w:abstractNumId w:val="7"/>
  </w:num>
  <w:num w:numId="7">
    <w:abstractNumId w:val="16"/>
  </w:num>
  <w:num w:numId="8">
    <w:abstractNumId w:val="12"/>
  </w:num>
  <w:num w:numId="9">
    <w:abstractNumId w:val="23"/>
  </w:num>
  <w:num w:numId="10">
    <w:abstractNumId w:val="5"/>
  </w:num>
  <w:num w:numId="11">
    <w:abstractNumId w:val="17"/>
  </w:num>
  <w:num w:numId="12">
    <w:abstractNumId w:val="20"/>
  </w:num>
  <w:num w:numId="13">
    <w:abstractNumId w:val="8"/>
  </w:num>
  <w:num w:numId="14">
    <w:abstractNumId w:val="24"/>
  </w:num>
  <w:num w:numId="15">
    <w:abstractNumId w:val="11"/>
  </w:num>
  <w:num w:numId="16">
    <w:abstractNumId w:val="19"/>
  </w:num>
  <w:num w:numId="17">
    <w:abstractNumId w:val="15"/>
  </w:num>
  <w:num w:numId="18">
    <w:abstractNumId w:val="22"/>
  </w:num>
  <w:num w:numId="19">
    <w:abstractNumId w:val="4"/>
  </w:num>
  <w:num w:numId="20">
    <w:abstractNumId w:val="2"/>
  </w:num>
  <w:num w:numId="21">
    <w:abstractNumId w:val="0"/>
  </w:num>
  <w:num w:numId="22">
    <w:abstractNumId w:val="10"/>
  </w:num>
  <w:num w:numId="23">
    <w:abstractNumId w:val="18"/>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27A7A"/>
    <w:rsid w:val="000311E1"/>
    <w:rsid w:val="000348C6"/>
    <w:rsid w:val="00042347"/>
    <w:rsid w:val="0005735D"/>
    <w:rsid w:val="000709D0"/>
    <w:rsid w:val="00074F70"/>
    <w:rsid w:val="000A499A"/>
    <w:rsid w:val="000F194B"/>
    <w:rsid w:val="000F5D20"/>
    <w:rsid w:val="00150E61"/>
    <w:rsid w:val="00157DCF"/>
    <w:rsid w:val="0016763D"/>
    <w:rsid w:val="001978A4"/>
    <w:rsid w:val="001A2086"/>
    <w:rsid w:val="001C4D76"/>
    <w:rsid w:val="001C72BE"/>
    <w:rsid w:val="001D3B34"/>
    <w:rsid w:val="001D759C"/>
    <w:rsid w:val="001F1D93"/>
    <w:rsid w:val="00224661"/>
    <w:rsid w:val="0023012B"/>
    <w:rsid w:val="00264D4F"/>
    <w:rsid w:val="00281F21"/>
    <w:rsid w:val="002A1444"/>
    <w:rsid w:val="002A7D37"/>
    <w:rsid w:val="002D049D"/>
    <w:rsid w:val="00304D4D"/>
    <w:rsid w:val="00306CAA"/>
    <w:rsid w:val="00310A73"/>
    <w:rsid w:val="0031670B"/>
    <w:rsid w:val="00320B6F"/>
    <w:rsid w:val="003375FE"/>
    <w:rsid w:val="00347542"/>
    <w:rsid w:val="00354FA9"/>
    <w:rsid w:val="00370EF5"/>
    <w:rsid w:val="0038122E"/>
    <w:rsid w:val="00386D69"/>
    <w:rsid w:val="0039204E"/>
    <w:rsid w:val="00393491"/>
    <w:rsid w:val="003943AF"/>
    <w:rsid w:val="003C3B34"/>
    <w:rsid w:val="004241A7"/>
    <w:rsid w:val="00430845"/>
    <w:rsid w:val="00437B1E"/>
    <w:rsid w:val="00444014"/>
    <w:rsid w:val="00453338"/>
    <w:rsid w:val="00491929"/>
    <w:rsid w:val="00501D50"/>
    <w:rsid w:val="00534BE6"/>
    <w:rsid w:val="00553AB8"/>
    <w:rsid w:val="00566C95"/>
    <w:rsid w:val="005A1564"/>
    <w:rsid w:val="005A5E58"/>
    <w:rsid w:val="006122C5"/>
    <w:rsid w:val="006350CB"/>
    <w:rsid w:val="00656980"/>
    <w:rsid w:val="00656FE3"/>
    <w:rsid w:val="00695A7A"/>
    <w:rsid w:val="006B2DBD"/>
    <w:rsid w:val="006B496B"/>
    <w:rsid w:val="006D7EBE"/>
    <w:rsid w:val="0070398A"/>
    <w:rsid w:val="00710162"/>
    <w:rsid w:val="0073619A"/>
    <w:rsid w:val="00740447"/>
    <w:rsid w:val="00746BA9"/>
    <w:rsid w:val="00750145"/>
    <w:rsid w:val="00753902"/>
    <w:rsid w:val="00756984"/>
    <w:rsid w:val="00780BF7"/>
    <w:rsid w:val="0078363C"/>
    <w:rsid w:val="007A425F"/>
    <w:rsid w:val="007B7CB8"/>
    <w:rsid w:val="007B7DBE"/>
    <w:rsid w:val="007D3DE1"/>
    <w:rsid w:val="007E1405"/>
    <w:rsid w:val="007E614B"/>
    <w:rsid w:val="00800FAE"/>
    <w:rsid w:val="00811B07"/>
    <w:rsid w:val="008122F2"/>
    <w:rsid w:val="00866DDB"/>
    <w:rsid w:val="0087497F"/>
    <w:rsid w:val="008943B0"/>
    <w:rsid w:val="008E4207"/>
    <w:rsid w:val="0090345D"/>
    <w:rsid w:val="00903CF1"/>
    <w:rsid w:val="0090653B"/>
    <w:rsid w:val="00923AF1"/>
    <w:rsid w:val="009968A7"/>
    <w:rsid w:val="00996F72"/>
    <w:rsid w:val="009B7817"/>
    <w:rsid w:val="00A20D45"/>
    <w:rsid w:val="00AC3B2F"/>
    <w:rsid w:val="00B0761E"/>
    <w:rsid w:val="00B30EF9"/>
    <w:rsid w:val="00B349F8"/>
    <w:rsid w:val="00B42026"/>
    <w:rsid w:val="00B55A9A"/>
    <w:rsid w:val="00B74D23"/>
    <w:rsid w:val="00BE00D4"/>
    <w:rsid w:val="00C00D5D"/>
    <w:rsid w:val="00C3415A"/>
    <w:rsid w:val="00CE6056"/>
    <w:rsid w:val="00D42C59"/>
    <w:rsid w:val="00D55C73"/>
    <w:rsid w:val="00D64A2D"/>
    <w:rsid w:val="00D7229A"/>
    <w:rsid w:val="00D87A71"/>
    <w:rsid w:val="00D924D4"/>
    <w:rsid w:val="00DB1F13"/>
    <w:rsid w:val="00DB3817"/>
    <w:rsid w:val="00DB74F5"/>
    <w:rsid w:val="00DC5A61"/>
    <w:rsid w:val="00DE3520"/>
    <w:rsid w:val="00DF129F"/>
    <w:rsid w:val="00E206AF"/>
    <w:rsid w:val="00E34D45"/>
    <w:rsid w:val="00E55A99"/>
    <w:rsid w:val="00E809E9"/>
    <w:rsid w:val="00EA2886"/>
    <w:rsid w:val="00EB3C62"/>
    <w:rsid w:val="00EC61E3"/>
    <w:rsid w:val="00ED3230"/>
    <w:rsid w:val="00ED4A7A"/>
    <w:rsid w:val="00EE1602"/>
    <w:rsid w:val="00EE77D7"/>
    <w:rsid w:val="00EF6E56"/>
    <w:rsid w:val="00F328F4"/>
    <w:rsid w:val="00F32B7B"/>
    <w:rsid w:val="00F62BE7"/>
    <w:rsid w:val="00F636B1"/>
    <w:rsid w:val="00F72946"/>
    <w:rsid w:val="00F75CCE"/>
    <w:rsid w:val="00F80C1C"/>
    <w:rsid w:val="00FB319F"/>
    <w:rsid w:val="00FC66AC"/>
    <w:rsid w:val="00FD72A3"/>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 w:type="paragraph" w:styleId="Textodebalo">
    <w:name w:val="Balloon Text"/>
    <w:basedOn w:val="Normal"/>
    <w:link w:val="TextodebaloChar"/>
    <w:uiPriority w:val="99"/>
    <w:semiHidden/>
    <w:unhideWhenUsed/>
    <w:rsid w:val="004919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192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 w:type="paragraph" w:styleId="Textodebalo">
    <w:name w:val="Balloon Text"/>
    <w:basedOn w:val="Normal"/>
    <w:link w:val="TextodebaloChar"/>
    <w:uiPriority w:val="99"/>
    <w:semiHidden/>
    <w:unhideWhenUsed/>
    <w:rsid w:val="004919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192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D6D03-A8D9-43F3-8BC9-D800C91F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2970</Words>
  <Characters>16038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9</cp:revision>
  <cp:lastPrinted>2019-03-27T17:08:00Z</cp:lastPrinted>
  <dcterms:created xsi:type="dcterms:W3CDTF">2019-03-22T12:50:00Z</dcterms:created>
  <dcterms:modified xsi:type="dcterms:W3CDTF">2019-03-27T17:12:00Z</dcterms:modified>
</cp:coreProperties>
</file>