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CBD8A" w14:textId="77777777" w:rsidR="00D01CEF" w:rsidRDefault="00D01CEF">
      <w:pPr>
        <w:widowControl w:val="0"/>
        <w:spacing w:line="276" w:lineRule="auto"/>
        <w:ind w:firstLine="0"/>
      </w:pPr>
    </w:p>
    <w:p w14:paraId="093011A8" w14:textId="77777777" w:rsidR="00D01CEF" w:rsidRDefault="004300D8">
      <w:pPr>
        <w:jc w:val="center"/>
        <w:rPr>
          <w:b/>
          <w:bCs/>
          <w:sz w:val="24"/>
          <w:szCs w:val="24"/>
        </w:rPr>
      </w:pPr>
      <w:bookmarkStart w:id="0" w:name="_heading=h.b564giucu76w" w:colFirst="0" w:colLast="0"/>
      <w:bookmarkEnd w:id="0"/>
      <w:r>
        <w:rPr>
          <w:b/>
          <w:bCs/>
          <w:sz w:val="24"/>
          <w:szCs w:val="24"/>
        </w:rPr>
        <w:t>DOCUMENTO DE FORMALIZAÇÃO DE DEMANDA</w:t>
      </w:r>
    </w:p>
    <w:p w14:paraId="14220831" w14:textId="77777777" w:rsidR="00D01CEF" w:rsidRDefault="00D01CEF">
      <w:pPr>
        <w:ind w:hanging="2"/>
        <w:jc w:val="center"/>
        <w:rPr>
          <w:b/>
          <w:bCs/>
          <w:sz w:val="24"/>
          <w:szCs w:val="24"/>
        </w:rPr>
      </w:pPr>
    </w:p>
    <w:p w14:paraId="78A0EF14" w14:textId="77777777" w:rsidR="00D01CEF" w:rsidRDefault="004300D8">
      <w:pPr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CONTRATA+BRASIL</w:t>
      </w:r>
    </w:p>
    <w:p w14:paraId="5100C3B5" w14:textId="77777777" w:rsidR="00D01CEF" w:rsidRDefault="00D01CEF">
      <w:pPr>
        <w:ind w:hanging="2"/>
        <w:jc w:val="center"/>
        <w:rPr>
          <w:sz w:val="24"/>
          <w:szCs w:val="24"/>
        </w:rPr>
      </w:pPr>
    </w:p>
    <w:tbl>
      <w:tblPr>
        <w:tblStyle w:val="Style35"/>
        <w:tblW w:w="9540" w:type="dxa"/>
        <w:tblInd w:w="-200" w:type="dxa"/>
        <w:tblLayout w:type="fixed"/>
        <w:tblLook w:val="04A0" w:firstRow="1" w:lastRow="0" w:firstColumn="1" w:lastColumn="0" w:noHBand="0" w:noVBand="1"/>
      </w:tblPr>
      <w:tblGrid>
        <w:gridCol w:w="9540"/>
      </w:tblGrid>
      <w:tr w:rsidR="00D01CEF" w14:paraId="0E3AA860" w14:textId="77777777">
        <w:trPr>
          <w:trHeight w:val="309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60D0E5" w14:textId="77777777" w:rsidR="00D01CEF" w:rsidRDefault="004300D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Órgão:</w:t>
            </w:r>
            <w:r>
              <w:rPr>
                <w:sz w:val="24"/>
                <w:szCs w:val="24"/>
              </w:rPr>
              <w:t xml:space="preserve"> Prefeitura Municipal de Santa Teresa</w:t>
            </w:r>
          </w:p>
        </w:tc>
      </w:tr>
      <w:tr w:rsidR="00D01CEF" w14:paraId="1215BD5A" w14:textId="77777777">
        <w:trPr>
          <w:trHeight w:val="610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A33C7" w14:textId="77777777" w:rsidR="00D01CEF" w:rsidRDefault="004300D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Setores requisitantes (Unidade/Setor/Departamento):</w:t>
            </w:r>
            <w:r>
              <w:rPr>
                <w:sz w:val="24"/>
                <w:szCs w:val="24"/>
              </w:rPr>
              <w:t xml:space="preserve"> </w:t>
            </w:r>
          </w:p>
          <w:p w14:paraId="4E814F61" w14:textId="77777777" w:rsidR="00D01CEF" w:rsidRPr="003F2183" w:rsidRDefault="004300D8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F2183">
              <w:rPr>
                <w:sz w:val="24"/>
                <w:szCs w:val="24"/>
                <w:highlight w:val="yellow"/>
              </w:rPr>
              <w:t xml:space="preserve">Secretaria Municipal de </w:t>
            </w:r>
            <w:proofErr w:type="spellStart"/>
            <w:r w:rsidRPr="003F2183">
              <w:rPr>
                <w:sz w:val="24"/>
                <w:szCs w:val="24"/>
                <w:highlight w:val="yellow"/>
              </w:rPr>
              <w:t>xxxxxxxxxxxxxxxxx</w:t>
            </w:r>
            <w:proofErr w:type="spellEnd"/>
          </w:p>
          <w:p w14:paraId="51CF2044" w14:textId="77777777" w:rsidR="00D01CEF" w:rsidRDefault="004300D8">
            <w:pPr>
              <w:ind w:hanging="2"/>
              <w:jc w:val="both"/>
              <w:rPr>
                <w:sz w:val="24"/>
                <w:szCs w:val="24"/>
              </w:rPr>
            </w:pPr>
            <w:r w:rsidRPr="003F2183">
              <w:rPr>
                <w:sz w:val="24"/>
                <w:szCs w:val="24"/>
                <w:highlight w:val="yellow"/>
              </w:rPr>
              <w:t xml:space="preserve">Setor de </w:t>
            </w:r>
            <w:proofErr w:type="spellStart"/>
            <w:r w:rsidRPr="003F2183">
              <w:rPr>
                <w:sz w:val="24"/>
                <w:szCs w:val="24"/>
                <w:highlight w:val="yellow"/>
              </w:rPr>
              <w:t>xxxxxxxxxxxxx</w:t>
            </w:r>
            <w:proofErr w:type="spellEnd"/>
          </w:p>
        </w:tc>
      </w:tr>
      <w:tr w:rsidR="00D01CEF" w14:paraId="6E39CB35" w14:textId="77777777">
        <w:trPr>
          <w:trHeight w:val="623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DE7B5" w14:textId="77777777" w:rsidR="00D01CEF" w:rsidRDefault="004300D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Responsável pela Demanda: </w:t>
            </w:r>
            <w:proofErr w:type="spellStart"/>
            <w:r w:rsidRPr="003F2183">
              <w:rPr>
                <w:sz w:val="24"/>
                <w:szCs w:val="24"/>
                <w:highlight w:val="yellow"/>
              </w:rPr>
              <w:t>xxxxxxxxxxx</w:t>
            </w:r>
            <w:proofErr w:type="spellEnd"/>
            <w:r w:rsidRPr="003F2183">
              <w:rPr>
                <w:sz w:val="24"/>
                <w:szCs w:val="24"/>
                <w:highlight w:val="yellow"/>
              </w:rPr>
              <w:t xml:space="preserve"> – Servidor e número de matrícula</w:t>
            </w:r>
            <w:r>
              <w:rPr>
                <w:sz w:val="24"/>
                <w:szCs w:val="24"/>
              </w:rPr>
              <w:t>.</w:t>
            </w:r>
          </w:p>
          <w:p w14:paraId="1B7EE592" w14:textId="77777777" w:rsidR="00D01CEF" w:rsidRDefault="004300D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E-mail: </w:t>
            </w:r>
            <w:r w:rsidRPr="003F2183">
              <w:rPr>
                <w:sz w:val="24"/>
                <w:szCs w:val="24"/>
                <w:highlight w:val="yellow"/>
              </w:rPr>
              <w:t>xxxxxxxxxxxxx@santateresa.es.gov.br</w:t>
            </w:r>
          </w:p>
        </w:tc>
      </w:tr>
      <w:tr w:rsidR="00D01CEF" w14:paraId="3666855B" w14:textId="77777777">
        <w:trPr>
          <w:trHeight w:val="623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5A0CC" w14:textId="77777777" w:rsidR="00D01CEF" w:rsidRDefault="004300D8">
            <w:pPr>
              <w:ind w:right="142" w:firstLine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 PCA:</w:t>
            </w:r>
            <w:r>
              <w:rPr>
                <w:sz w:val="24"/>
                <w:szCs w:val="24"/>
              </w:rPr>
              <w:t xml:space="preserve"> </w:t>
            </w:r>
            <w:r w:rsidRPr="003F2183">
              <w:rPr>
                <w:sz w:val="24"/>
                <w:szCs w:val="24"/>
              </w:rPr>
              <w:t xml:space="preserve">A presente contratação está prevista no Plano de Contratação Anual - PCA </w:t>
            </w:r>
            <w:r w:rsidRPr="003F2183">
              <w:rPr>
                <w:sz w:val="24"/>
                <w:szCs w:val="24"/>
                <w:highlight w:val="yellow"/>
              </w:rPr>
              <w:t>(indicar o código do PCA).</w:t>
            </w:r>
          </w:p>
        </w:tc>
      </w:tr>
      <w:tr w:rsidR="00D01CEF" w14:paraId="53AE004A" w14:textId="77777777">
        <w:trPr>
          <w:trHeight w:val="1135"/>
        </w:trPr>
        <w:tc>
          <w:tcPr>
            <w:tcW w:w="95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16C655" w14:textId="77777777" w:rsidR="00D01CEF" w:rsidRPr="003F2183" w:rsidRDefault="004300D8">
            <w:pPr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3F2183">
              <w:rPr>
                <w:b/>
                <w:bCs/>
                <w:sz w:val="24"/>
                <w:szCs w:val="24"/>
              </w:rPr>
              <w:t>1. Da necessidade da contratação:</w:t>
            </w:r>
          </w:p>
          <w:p w14:paraId="02C36F4B" w14:textId="77777777" w:rsidR="00D01CEF" w:rsidRPr="003F2183" w:rsidRDefault="00D01CEF">
            <w:pPr>
              <w:ind w:firstLine="0"/>
              <w:jc w:val="both"/>
              <w:rPr>
                <w:sz w:val="24"/>
                <w:szCs w:val="24"/>
              </w:rPr>
            </w:pPr>
          </w:p>
          <w:p w14:paraId="1E913D81" w14:textId="77777777" w:rsidR="00D01CEF" w:rsidRDefault="004300D8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3F2183">
              <w:rPr>
                <w:b/>
                <w:bCs/>
                <w:sz w:val="24"/>
                <w:szCs w:val="24"/>
              </w:rPr>
              <w:t>1.1. Justificativa da Necessidade</w:t>
            </w:r>
          </w:p>
          <w:p w14:paraId="794CB513" w14:textId="77777777" w:rsidR="003F2183" w:rsidRPr="003F2183" w:rsidRDefault="003F2183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  <w:p w14:paraId="44F14C9E" w14:textId="6EC8BB52" w:rsidR="00D01CEF" w:rsidRPr="003F2183" w:rsidRDefault="003F2183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F2183">
              <w:rPr>
                <w:b/>
                <w:sz w:val="24"/>
                <w:szCs w:val="24"/>
              </w:rPr>
              <w:t>1.1.1</w:t>
            </w:r>
            <w:r w:rsidRPr="003F2183">
              <w:rPr>
                <w:sz w:val="24"/>
                <w:szCs w:val="24"/>
              </w:rPr>
              <w:t xml:space="preserve"> </w:t>
            </w:r>
            <w:r w:rsidR="004300D8" w:rsidRPr="003F2183">
              <w:rPr>
                <w:sz w:val="24"/>
                <w:szCs w:val="24"/>
                <w:highlight w:val="yellow"/>
              </w:rPr>
              <w:t xml:space="preserve">Descrever a necessidade da contratação, considerado o problema a ser resolvido, sob a perspectiva do interesse público. (inciso I, do § </w:t>
            </w:r>
            <w:proofErr w:type="gramStart"/>
            <w:r w:rsidR="004300D8" w:rsidRPr="003F2183">
              <w:rPr>
                <w:sz w:val="24"/>
                <w:szCs w:val="24"/>
                <w:highlight w:val="yellow"/>
              </w:rPr>
              <w:t>1°,</w:t>
            </w:r>
            <w:proofErr w:type="gramEnd"/>
            <w:r w:rsidR="004300D8" w:rsidRPr="003F2183">
              <w:rPr>
                <w:sz w:val="24"/>
                <w:szCs w:val="24"/>
                <w:highlight w:val="yellow"/>
              </w:rPr>
              <w:t>do art. 18 da Lei nº 14.133/2021). Detalhar aqui a necessidade que foi identificada e que originou a demanda da contratação. Quanto mais detalhes acerca da necessidade, melhor para a identificação dos requisitos da futura contratação.</w:t>
            </w:r>
          </w:p>
          <w:p w14:paraId="78151034" w14:textId="77777777" w:rsidR="00D01CEF" w:rsidRDefault="00D01CEF">
            <w:pPr>
              <w:ind w:hanging="2"/>
              <w:jc w:val="both"/>
              <w:rPr>
                <w:color w:val="FF0000"/>
                <w:sz w:val="24"/>
                <w:szCs w:val="24"/>
                <w:highlight w:val="green"/>
              </w:rPr>
            </w:pPr>
          </w:p>
          <w:p w14:paraId="5B1B8DAE" w14:textId="1ED8A448" w:rsidR="00D01CEF" w:rsidRPr="003F2183" w:rsidRDefault="004300D8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F2183">
              <w:rPr>
                <w:sz w:val="24"/>
                <w:szCs w:val="24"/>
                <w:highlight w:val="yellow"/>
                <w:u w:val="single"/>
              </w:rPr>
              <w:t>OBS: Indicar se a demanda possui urgência</w:t>
            </w:r>
            <w:r w:rsidRPr="003F2183">
              <w:rPr>
                <w:sz w:val="24"/>
                <w:szCs w:val="24"/>
                <w:highlight w:val="yellow"/>
              </w:rPr>
              <w:t>.</w:t>
            </w:r>
            <w:r w:rsidR="00E62AA8" w:rsidRPr="003F2183">
              <w:rPr>
                <w:sz w:val="24"/>
                <w:szCs w:val="24"/>
                <w:highlight w:val="yellow"/>
              </w:rPr>
              <w:t xml:space="preserve"> </w:t>
            </w:r>
            <w:r w:rsidR="003F2183">
              <w:rPr>
                <w:sz w:val="24"/>
                <w:szCs w:val="24"/>
                <w:highlight w:val="yellow"/>
              </w:rPr>
              <w:t xml:space="preserve">(conforme incisos I, II ou III, do Art. 6, da IN SCL 031/2025) </w:t>
            </w:r>
            <w:r w:rsidR="00E62AA8" w:rsidRPr="003F2183">
              <w:rPr>
                <w:sz w:val="24"/>
                <w:szCs w:val="24"/>
                <w:highlight w:val="yellow"/>
              </w:rPr>
              <w:t>–</w:t>
            </w:r>
            <w:r w:rsidR="00D07186" w:rsidRPr="003F2183">
              <w:rPr>
                <w:sz w:val="24"/>
                <w:szCs w:val="24"/>
                <w:highlight w:val="yellow"/>
              </w:rPr>
              <w:t xml:space="preserve"> </w:t>
            </w:r>
            <w:r w:rsidR="00E62AA8" w:rsidRPr="003F2183">
              <w:rPr>
                <w:sz w:val="24"/>
                <w:szCs w:val="24"/>
                <w:highlight w:val="yellow"/>
              </w:rPr>
              <w:t xml:space="preserve">informação </w:t>
            </w:r>
            <w:r w:rsidR="00D07186" w:rsidRPr="003F2183">
              <w:rPr>
                <w:sz w:val="24"/>
                <w:szCs w:val="24"/>
                <w:highlight w:val="yellow"/>
              </w:rPr>
              <w:t xml:space="preserve">obrigatória </w:t>
            </w:r>
            <w:r w:rsidR="00E62AA8" w:rsidRPr="003F2183">
              <w:rPr>
                <w:sz w:val="24"/>
                <w:szCs w:val="24"/>
                <w:highlight w:val="yellow"/>
              </w:rPr>
              <w:t>para definição do prazo de publicação</w:t>
            </w:r>
            <w:r w:rsidR="003F2183">
              <w:rPr>
                <w:sz w:val="24"/>
                <w:szCs w:val="24"/>
                <w:highlight w:val="yellow"/>
              </w:rPr>
              <w:t>.</w:t>
            </w:r>
          </w:p>
          <w:p w14:paraId="4B17308A" w14:textId="77777777" w:rsidR="00D01CEF" w:rsidRDefault="00D01CEF">
            <w:pPr>
              <w:ind w:hanging="2"/>
              <w:jc w:val="both"/>
              <w:rPr>
                <w:color w:val="FF0000"/>
                <w:sz w:val="24"/>
                <w:szCs w:val="24"/>
                <w:highlight w:val="yellow"/>
              </w:rPr>
            </w:pPr>
          </w:p>
        </w:tc>
      </w:tr>
      <w:tr w:rsidR="00D01CEF" w14:paraId="79BD414A" w14:textId="77777777">
        <w:trPr>
          <w:trHeight w:val="1305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4DEEC6" w14:textId="77777777" w:rsidR="00D01CEF" w:rsidRPr="003F2183" w:rsidRDefault="004300D8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3F2183">
              <w:rPr>
                <w:b/>
                <w:bCs/>
                <w:sz w:val="24"/>
                <w:szCs w:val="24"/>
              </w:rPr>
              <w:t>2. Do Objeto da Demanda:</w:t>
            </w:r>
          </w:p>
          <w:p w14:paraId="29CDFE3E" w14:textId="77777777" w:rsidR="00D01CEF" w:rsidRDefault="00D01CEF">
            <w:pPr>
              <w:ind w:hanging="2"/>
              <w:jc w:val="both"/>
              <w:rPr>
                <w:sz w:val="24"/>
                <w:szCs w:val="24"/>
                <w:highlight w:val="green"/>
              </w:rPr>
            </w:pPr>
          </w:p>
          <w:p w14:paraId="5E9F61F8" w14:textId="77777777" w:rsidR="00D01CEF" w:rsidRPr="003F2183" w:rsidRDefault="004300D8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3F2183">
              <w:rPr>
                <w:b/>
                <w:bCs/>
                <w:sz w:val="24"/>
                <w:szCs w:val="24"/>
              </w:rPr>
              <w:t xml:space="preserve">2.1. Enquadramento do Serviço na Plataforma </w:t>
            </w:r>
            <w:proofErr w:type="spellStart"/>
            <w:r w:rsidRPr="003F2183">
              <w:rPr>
                <w:b/>
                <w:bCs/>
                <w:sz w:val="24"/>
                <w:szCs w:val="24"/>
              </w:rPr>
              <w:t>Contrata+Brasil</w:t>
            </w:r>
            <w:proofErr w:type="spellEnd"/>
          </w:p>
          <w:p w14:paraId="237E51F2" w14:textId="77777777" w:rsidR="00D01CEF" w:rsidRDefault="00D01CEF">
            <w:pPr>
              <w:ind w:hanging="2"/>
              <w:jc w:val="both"/>
              <w:rPr>
                <w:color w:val="EE0000"/>
                <w:sz w:val="24"/>
                <w:szCs w:val="24"/>
                <w:highlight w:val="green"/>
              </w:rPr>
            </w:pPr>
          </w:p>
          <w:p w14:paraId="401A6524" w14:textId="329C1CEC" w:rsidR="00D01CEF" w:rsidRPr="003F2183" w:rsidRDefault="003F2183">
            <w:pPr>
              <w:ind w:hanging="2"/>
              <w:jc w:val="both"/>
              <w:rPr>
                <w:sz w:val="24"/>
                <w:szCs w:val="24"/>
                <w:highlight w:val="yellow"/>
              </w:rPr>
            </w:pPr>
            <w:r w:rsidRPr="003F2183">
              <w:rPr>
                <w:b/>
                <w:sz w:val="24"/>
                <w:szCs w:val="24"/>
              </w:rPr>
              <w:t>2.1.1</w:t>
            </w:r>
            <w:r w:rsidRPr="003F2183">
              <w:rPr>
                <w:sz w:val="24"/>
                <w:szCs w:val="24"/>
              </w:rPr>
              <w:t xml:space="preserve"> </w:t>
            </w:r>
            <w:r w:rsidR="004300D8" w:rsidRPr="003F2183">
              <w:rPr>
                <w:sz w:val="24"/>
                <w:szCs w:val="24"/>
                <w:highlight w:val="yellow"/>
              </w:rPr>
              <w:t>Identificar a demanda correspondente nas Cartilhas (</w:t>
            </w:r>
            <w:proofErr w:type="gramStart"/>
            <w:r w:rsidR="004300D8" w:rsidRPr="003F2183">
              <w:rPr>
                <w:sz w:val="24"/>
                <w:szCs w:val="24"/>
                <w:highlight w:val="yellow"/>
              </w:rPr>
              <w:t>https</w:t>
            </w:r>
            <w:proofErr w:type="gramEnd"/>
            <w:r w:rsidR="004300D8" w:rsidRPr="003F2183">
              <w:rPr>
                <w:sz w:val="24"/>
                <w:szCs w:val="24"/>
                <w:highlight w:val="yellow"/>
              </w:rPr>
              <w:t>://www.gov.br/contratamaisbrasil/pt-br/central-de-conteudo/editais-e-regulamentacao/edital-de-credenciamento-03-2025/anexo-iii-cartilhas) e proceder a sua transcrição, contemplando a denominação do serviço e sua respectiva descrição, em estrita conformidade com o disposto no Anexo III do Edital de Credenciamento nº 03/2025.</w:t>
            </w:r>
          </w:p>
          <w:p w14:paraId="4FA6E0B5" w14:textId="77777777" w:rsidR="00D01CEF" w:rsidRDefault="00D01CEF">
            <w:pPr>
              <w:ind w:hanging="2"/>
              <w:jc w:val="both"/>
              <w:rPr>
                <w:color w:val="EE0000"/>
                <w:sz w:val="24"/>
                <w:szCs w:val="24"/>
                <w:highlight w:val="green"/>
              </w:rPr>
            </w:pPr>
          </w:p>
          <w:p w14:paraId="5007564C" w14:textId="77777777" w:rsidR="00D01CEF" w:rsidRDefault="004300D8">
            <w:pPr>
              <w:ind w:hanging="2"/>
              <w:jc w:val="both"/>
              <w:rPr>
                <w:color w:val="EE0000"/>
                <w:sz w:val="24"/>
                <w:szCs w:val="24"/>
                <w:highlight w:val="yellow"/>
              </w:rPr>
            </w:pPr>
            <w:r>
              <w:rPr>
                <w:color w:val="EE0000"/>
                <w:sz w:val="24"/>
                <w:szCs w:val="24"/>
                <w:highlight w:val="yellow"/>
              </w:rPr>
              <w:t>Exemplo:</w:t>
            </w:r>
          </w:p>
          <w:p w14:paraId="44867395" w14:textId="77777777" w:rsidR="00D01CEF" w:rsidRDefault="004300D8">
            <w:pPr>
              <w:ind w:hanging="2"/>
              <w:jc w:val="both"/>
              <w:rPr>
                <w:color w:val="EE0000"/>
                <w:sz w:val="24"/>
                <w:szCs w:val="24"/>
                <w:highlight w:val="yellow"/>
              </w:rPr>
            </w:pPr>
            <w:r>
              <w:rPr>
                <w:color w:val="EE0000"/>
                <w:sz w:val="24"/>
                <w:szCs w:val="24"/>
                <w:highlight w:val="yellow"/>
              </w:rPr>
              <w:t>PINTURA DE PAREDES E TETOS – Aplicação de tinta em superfícies internas e externas, utilizando técnicas como rolo, pincel ou pistola de pintura.</w:t>
            </w:r>
          </w:p>
          <w:p w14:paraId="750CEA07" w14:textId="77777777" w:rsidR="00D01CEF" w:rsidRDefault="00D01CEF">
            <w:pPr>
              <w:ind w:hanging="2"/>
              <w:jc w:val="both"/>
              <w:rPr>
                <w:color w:val="EE0000"/>
                <w:sz w:val="24"/>
                <w:szCs w:val="24"/>
                <w:highlight w:val="green"/>
              </w:rPr>
            </w:pPr>
          </w:p>
          <w:p w14:paraId="0B7AF2A7" w14:textId="77777777" w:rsidR="00D01CEF" w:rsidRPr="003F2183" w:rsidRDefault="004300D8">
            <w:pPr>
              <w:ind w:hanging="2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F2183">
              <w:rPr>
                <w:b/>
                <w:bCs/>
                <w:color w:val="000000" w:themeColor="text1"/>
                <w:sz w:val="24"/>
                <w:szCs w:val="24"/>
              </w:rPr>
              <w:t>2.2. Descrição do Objeto Detalhada</w:t>
            </w:r>
          </w:p>
          <w:p w14:paraId="06BB978F" w14:textId="77777777" w:rsidR="00D01CEF" w:rsidRDefault="00D01CEF">
            <w:pPr>
              <w:ind w:hanging="2"/>
              <w:jc w:val="both"/>
              <w:rPr>
                <w:b/>
                <w:bCs/>
                <w:color w:val="EE0000"/>
                <w:sz w:val="24"/>
                <w:szCs w:val="24"/>
                <w:highlight w:val="yellow"/>
              </w:rPr>
            </w:pPr>
          </w:p>
          <w:p w14:paraId="65B206D7" w14:textId="2CE68684" w:rsidR="00D01CEF" w:rsidRDefault="003F2183">
            <w:pPr>
              <w:ind w:hanging="2"/>
              <w:jc w:val="both"/>
            </w:pPr>
            <w:r w:rsidRPr="003F2183">
              <w:rPr>
                <w:b/>
                <w:sz w:val="24"/>
                <w:szCs w:val="24"/>
              </w:rPr>
              <w:lastRenderedPageBreak/>
              <w:t>2.2.1.</w:t>
            </w:r>
            <w:r w:rsidRPr="003F2183">
              <w:rPr>
                <w:sz w:val="24"/>
                <w:szCs w:val="24"/>
              </w:rPr>
              <w:t xml:space="preserve"> </w:t>
            </w:r>
            <w:r w:rsidR="004300D8" w:rsidRPr="003F2183">
              <w:rPr>
                <w:sz w:val="24"/>
                <w:szCs w:val="24"/>
                <w:highlight w:val="yellow"/>
              </w:rPr>
              <w:t>Descrever de forma clara, objetiva e suficiente o objeto que se pretende contratar, em atendimento à necessidade indicada no item 1.1, devendo a definição contemplar, obrigatoriamente, o local de execução do serviço e todas as suas características essenciais. Recomenda-se que sejam indicados todos os elementos necessários à perfeita compreensão da demanda, tais como, condições de execução, materiais, equipamentos e demais especificidades pertinentes. Ressalta-se que quanto mais detalhada for a descrição do objeto, maior será a capacidade de compreensão por parte do prestador de serviços, possibilitando a adequada formação de sua proposta e a correta precificação, além de reduzir riscos de divergências na execução contratual.</w:t>
            </w:r>
          </w:p>
        </w:tc>
      </w:tr>
      <w:tr w:rsidR="00D01CEF" w14:paraId="4721E5C8" w14:textId="77777777">
        <w:trPr>
          <w:trHeight w:val="100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EB641" w14:textId="5A839F1E" w:rsidR="00D01CEF" w:rsidRDefault="00846C31" w:rsidP="00846C31">
            <w:pPr>
              <w:widowControl w:val="0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3. </w:t>
            </w:r>
            <w:r w:rsidR="004300D8">
              <w:rPr>
                <w:b/>
                <w:bCs/>
                <w:color w:val="000000"/>
                <w:sz w:val="24"/>
                <w:szCs w:val="24"/>
              </w:rPr>
              <w:t>Justificativa do Quantitativo:</w:t>
            </w:r>
          </w:p>
          <w:p w14:paraId="5422DDEA" w14:textId="77777777" w:rsidR="00D01CEF" w:rsidRDefault="00D01CEF">
            <w:pPr>
              <w:widowControl w:val="0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58A82F0D" w14:textId="796D4506" w:rsidR="00D01CEF" w:rsidRDefault="00846C31">
            <w:pPr>
              <w:widowControl w:val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846C31">
              <w:rPr>
                <w:b/>
                <w:sz w:val="24"/>
                <w:szCs w:val="24"/>
              </w:rPr>
              <w:t>3</w:t>
            </w:r>
            <w:r w:rsidR="004300D8" w:rsidRPr="00846C31">
              <w:rPr>
                <w:b/>
                <w:sz w:val="24"/>
                <w:szCs w:val="24"/>
              </w:rPr>
              <w:t>.1.</w:t>
            </w:r>
            <w:r w:rsidR="004300D8">
              <w:rPr>
                <w:sz w:val="24"/>
                <w:szCs w:val="24"/>
              </w:rPr>
              <w:t xml:space="preserve"> </w:t>
            </w:r>
            <w:r w:rsidR="004300D8" w:rsidRPr="003F2183">
              <w:rPr>
                <w:sz w:val="24"/>
                <w:szCs w:val="24"/>
                <w:highlight w:val="yellow"/>
              </w:rPr>
              <w:t>Justificar o possível quantitativo, de produtos ou serviços, a serem adquiridos com base nas experiências do órgão ou pesquisas realizadas pelo requisitante.</w:t>
            </w:r>
          </w:p>
        </w:tc>
      </w:tr>
      <w:tr w:rsidR="00D01CEF" w14:paraId="341496E3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8FE3F" w14:textId="7C9261B9" w:rsidR="00D01CEF" w:rsidRPr="003F2183" w:rsidRDefault="00846C31" w:rsidP="00846C31">
            <w:pPr>
              <w:widowControl w:val="0"/>
              <w:ind w:left="2" w:firstLine="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4. </w:t>
            </w:r>
            <w:r w:rsidR="004300D8" w:rsidRPr="003F2183">
              <w:rPr>
                <w:b/>
                <w:bCs/>
                <w:color w:val="000000" w:themeColor="text1"/>
                <w:sz w:val="24"/>
                <w:szCs w:val="24"/>
              </w:rPr>
              <w:t>Forma e Prazo de Pagamento:</w:t>
            </w:r>
          </w:p>
          <w:p w14:paraId="0EBEB9DD" w14:textId="77777777" w:rsidR="00D01CEF" w:rsidRPr="006225D7" w:rsidRDefault="00D01CEF">
            <w:pPr>
              <w:widowControl w:val="0"/>
              <w:ind w:firstLine="0"/>
              <w:jc w:val="both"/>
              <w:rPr>
                <w:color w:val="FF0000"/>
                <w:sz w:val="24"/>
                <w:szCs w:val="24"/>
              </w:rPr>
            </w:pPr>
            <w:bookmarkStart w:id="1" w:name="_GoBack"/>
            <w:bookmarkEnd w:id="1"/>
          </w:p>
          <w:p w14:paraId="08A232B2" w14:textId="4F956230" w:rsidR="00113616" w:rsidRPr="006225D7" w:rsidRDefault="00846C31" w:rsidP="00113616">
            <w:pPr>
              <w:widowControl w:val="0"/>
              <w:jc w:val="both"/>
              <w:rPr>
                <w:sz w:val="24"/>
                <w:szCs w:val="24"/>
              </w:rPr>
            </w:pPr>
            <w:r w:rsidRPr="006225D7">
              <w:rPr>
                <w:b/>
                <w:sz w:val="24"/>
                <w:szCs w:val="24"/>
              </w:rPr>
              <w:t>4.1</w:t>
            </w:r>
            <w:r w:rsidRPr="006225D7">
              <w:rPr>
                <w:sz w:val="24"/>
                <w:szCs w:val="24"/>
              </w:rPr>
              <w:t xml:space="preserve"> </w:t>
            </w:r>
            <w:r w:rsidR="00113616" w:rsidRPr="006225D7">
              <w:rPr>
                <w:sz w:val="24"/>
                <w:szCs w:val="24"/>
              </w:rPr>
              <w:t>A Forma de pagamento adotada será de Ordem Bancária, com as informações corretas de Banco, agência e conta.</w:t>
            </w:r>
          </w:p>
          <w:p w14:paraId="3AAB573C" w14:textId="77777777" w:rsidR="00113616" w:rsidRPr="006225D7" w:rsidRDefault="00113616" w:rsidP="00113616">
            <w:pPr>
              <w:widowControl w:val="0"/>
              <w:jc w:val="both"/>
              <w:rPr>
                <w:sz w:val="24"/>
                <w:szCs w:val="24"/>
              </w:rPr>
            </w:pPr>
          </w:p>
          <w:p w14:paraId="665D3080" w14:textId="77777777" w:rsidR="00113616" w:rsidRPr="006225D7" w:rsidRDefault="00113616" w:rsidP="00113616">
            <w:pPr>
              <w:widowControl w:val="0"/>
              <w:jc w:val="both"/>
              <w:rPr>
                <w:sz w:val="24"/>
                <w:szCs w:val="24"/>
              </w:rPr>
            </w:pPr>
            <w:r w:rsidRPr="006225D7">
              <w:rPr>
                <w:b/>
                <w:sz w:val="24"/>
                <w:szCs w:val="24"/>
              </w:rPr>
              <w:t>4.2.</w:t>
            </w:r>
            <w:r w:rsidRPr="006225D7">
              <w:rPr>
                <w:sz w:val="24"/>
                <w:szCs w:val="24"/>
              </w:rPr>
              <w:t xml:space="preserve"> O processo de execução orçamentária (liquidação e pagamento) se dará:</w:t>
            </w:r>
          </w:p>
          <w:p w14:paraId="668BABF3" w14:textId="77777777" w:rsidR="00113616" w:rsidRPr="006225D7" w:rsidRDefault="00113616" w:rsidP="00113616">
            <w:pPr>
              <w:widowControl w:val="0"/>
              <w:jc w:val="both"/>
              <w:rPr>
                <w:sz w:val="24"/>
                <w:szCs w:val="24"/>
              </w:rPr>
            </w:pPr>
          </w:p>
          <w:p w14:paraId="04C5E73E" w14:textId="2C1F3057" w:rsidR="00113616" w:rsidRPr="006225D7" w:rsidRDefault="00113616" w:rsidP="00113616">
            <w:pPr>
              <w:widowControl w:val="0"/>
              <w:jc w:val="both"/>
              <w:rPr>
                <w:sz w:val="24"/>
                <w:szCs w:val="24"/>
              </w:rPr>
            </w:pPr>
            <w:r w:rsidRPr="006225D7">
              <w:rPr>
                <w:b/>
                <w:sz w:val="24"/>
                <w:szCs w:val="24"/>
              </w:rPr>
              <w:t>4.2.1.</w:t>
            </w:r>
            <w:r w:rsidRPr="006225D7">
              <w:rPr>
                <w:sz w:val="24"/>
                <w:szCs w:val="24"/>
              </w:rPr>
              <w:t xml:space="preserve"> </w:t>
            </w:r>
            <w:proofErr w:type="gramStart"/>
            <w:r w:rsidR="00204317" w:rsidRPr="006225D7">
              <w:rPr>
                <w:sz w:val="24"/>
                <w:szCs w:val="24"/>
              </w:rPr>
              <w:t>Após</w:t>
            </w:r>
            <w:proofErr w:type="gramEnd"/>
            <w:r w:rsidRPr="006225D7">
              <w:rPr>
                <w:sz w:val="24"/>
                <w:szCs w:val="24"/>
              </w:rPr>
              <w:t xml:space="preserve"> recebida a Nota Fiscal ou documento de cobrança equivalente, correrá o prazo de até 5 (cinco) dias úteis para fins de liquidação.</w:t>
            </w:r>
          </w:p>
          <w:p w14:paraId="3744EE18" w14:textId="77777777" w:rsidR="00113616" w:rsidRPr="006225D7" w:rsidRDefault="00113616" w:rsidP="00113616">
            <w:pPr>
              <w:widowControl w:val="0"/>
              <w:jc w:val="both"/>
              <w:rPr>
                <w:sz w:val="24"/>
                <w:szCs w:val="24"/>
              </w:rPr>
            </w:pPr>
          </w:p>
          <w:p w14:paraId="6A6EEDE0" w14:textId="016CA5C9" w:rsidR="00113616" w:rsidRPr="006225D7" w:rsidRDefault="00113616" w:rsidP="00113616">
            <w:pPr>
              <w:widowControl w:val="0"/>
              <w:jc w:val="both"/>
              <w:rPr>
                <w:sz w:val="24"/>
                <w:szCs w:val="24"/>
              </w:rPr>
            </w:pPr>
            <w:r w:rsidRPr="006225D7">
              <w:rPr>
                <w:b/>
                <w:sz w:val="24"/>
                <w:szCs w:val="24"/>
              </w:rPr>
              <w:t>4.2.2.</w:t>
            </w:r>
            <w:r w:rsidRPr="006225D7">
              <w:rPr>
                <w:sz w:val="24"/>
                <w:szCs w:val="24"/>
              </w:rPr>
              <w:t xml:space="preserve"> O pagamento será efetuado no prazo máximo de até </w:t>
            </w:r>
            <w:proofErr w:type="gramStart"/>
            <w:r w:rsidRPr="006225D7">
              <w:rPr>
                <w:sz w:val="24"/>
                <w:szCs w:val="24"/>
              </w:rPr>
              <w:t>5</w:t>
            </w:r>
            <w:proofErr w:type="gramEnd"/>
            <w:r w:rsidRPr="006225D7">
              <w:rPr>
                <w:sz w:val="24"/>
                <w:szCs w:val="24"/>
              </w:rPr>
              <w:t xml:space="preserve"> (cinco) dias úteis, contados da finalização da liquidação da despesa</w:t>
            </w:r>
          </w:p>
          <w:p w14:paraId="175075DA" w14:textId="77777777" w:rsidR="00113616" w:rsidRPr="006225D7" w:rsidRDefault="00113616" w:rsidP="00113616">
            <w:pPr>
              <w:widowControl w:val="0"/>
              <w:jc w:val="both"/>
              <w:rPr>
                <w:sz w:val="24"/>
                <w:szCs w:val="24"/>
              </w:rPr>
            </w:pPr>
          </w:p>
          <w:p w14:paraId="5A3E5D0E" w14:textId="0482F843" w:rsidR="00113616" w:rsidRPr="006225D7" w:rsidRDefault="00204317" w:rsidP="00204317">
            <w:pPr>
              <w:widowControl w:val="0"/>
              <w:ind w:firstLine="0"/>
              <w:jc w:val="both"/>
              <w:rPr>
                <w:sz w:val="24"/>
                <w:szCs w:val="24"/>
              </w:rPr>
            </w:pPr>
            <w:r w:rsidRPr="006225D7">
              <w:rPr>
                <w:b/>
                <w:sz w:val="24"/>
                <w:szCs w:val="24"/>
              </w:rPr>
              <w:t>4.2.3.</w:t>
            </w:r>
            <w:r w:rsidRPr="006225D7">
              <w:rPr>
                <w:sz w:val="24"/>
                <w:szCs w:val="24"/>
              </w:rPr>
              <w:t xml:space="preserve"> </w:t>
            </w:r>
            <w:proofErr w:type="gramStart"/>
            <w:r w:rsidR="00113616" w:rsidRPr="006225D7">
              <w:rPr>
                <w:sz w:val="24"/>
                <w:szCs w:val="24"/>
              </w:rPr>
              <w:t>desde</w:t>
            </w:r>
            <w:proofErr w:type="gramEnd"/>
            <w:r w:rsidR="00113616" w:rsidRPr="006225D7">
              <w:rPr>
                <w:sz w:val="24"/>
                <w:szCs w:val="24"/>
              </w:rPr>
              <w:t xml:space="preserve"> que a nota fiscal seja protocolada após o quinto dia útil do mês, devido ao período de fechamento contábil</w:t>
            </w:r>
          </w:p>
          <w:p w14:paraId="72E4C557" w14:textId="77777777" w:rsidR="00113616" w:rsidRPr="006225D7" w:rsidRDefault="00113616" w:rsidP="0074159D">
            <w:pPr>
              <w:widowControl w:val="0"/>
              <w:jc w:val="both"/>
              <w:rPr>
                <w:color w:val="FF0000"/>
                <w:sz w:val="24"/>
                <w:szCs w:val="24"/>
              </w:rPr>
            </w:pPr>
          </w:p>
          <w:p w14:paraId="45ED1A3E" w14:textId="5EA53F87" w:rsidR="00FA5837" w:rsidRPr="0074159D" w:rsidRDefault="00204317" w:rsidP="0074159D">
            <w:pPr>
              <w:widowControl w:val="0"/>
              <w:jc w:val="both"/>
              <w:rPr>
                <w:color w:val="FF0000"/>
                <w:sz w:val="24"/>
                <w:szCs w:val="24"/>
                <w:highlight w:val="cyan"/>
              </w:rPr>
            </w:pPr>
            <w:r w:rsidRPr="006225D7">
              <w:rPr>
                <w:b/>
                <w:sz w:val="24"/>
                <w:szCs w:val="24"/>
              </w:rPr>
              <w:t>4.3</w:t>
            </w:r>
            <w:r w:rsidR="00FA5837" w:rsidRPr="006225D7">
              <w:rPr>
                <w:b/>
                <w:sz w:val="24"/>
                <w:szCs w:val="24"/>
              </w:rPr>
              <w:t>.</w:t>
            </w:r>
            <w:r w:rsidR="00FA5837" w:rsidRPr="006225D7">
              <w:rPr>
                <w:sz w:val="24"/>
                <w:szCs w:val="24"/>
              </w:rPr>
              <w:t xml:space="preserve"> O prestador de serviços, nos termos</w:t>
            </w:r>
            <w:r w:rsidR="0074159D" w:rsidRPr="006225D7">
              <w:rPr>
                <w:sz w:val="24"/>
                <w:szCs w:val="24"/>
              </w:rPr>
              <w:t xml:space="preserve"> da Lei Complementar nº 123, de </w:t>
            </w:r>
            <w:r w:rsidR="00FA5837" w:rsidRPr="006225D7">
              <w:rPr>
                <w:sz w:val="24"/>
                <w:szCs w:val="24"/>
              </w:rPr>
              <w:t>2006, não sofrerá a retenção tributária quanto aos impostos e contribuições</w:t>
            </w:r>
            <w:r w:rsidR="0074159D" w:rsidRPr="006225D7">
              <w:rPr>
                <w:sz w:val="24"/>
                <w:szCs w:val="24"/>
              </w:rPr>
              <w:t xml:space="preserve"> </w:t>
            </w:r>
            <w:r w:rsidR="00FA5837" w:rsidRPr="006225D7">
              <w:rPr>
                <w:sz w:val="24"/>
                <w:szCs w:val="24"/>
              </w:rPr>
              <w:t>abrangidos por aquele regime.</w:t>
            </w:r>
          </w:p>
        </w:tc>
      </w:tr>
      <w:tr w:rsidR="00D01CEF" w14:paraId="0229F24E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D5E8E" w14:textId="213C3BD8" w:rsidR="00D01CEF" w:rsidRPr="00846C31" w:rsidRDefault="00846C31" w:rsidP="00846C31">
            <w:pPr>
              <w:pStyle w:val="PargrafodaLista"/>
              <w:widowControl w:val="0"/>
              <w:ind w:left="0"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  <w:r w:rsidRPr="00846C31">
              <w:rPr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4300D8" w:rsidRPr="00846C31">
              <w:rPr>
                <w:b/>
                <w:bCs/>
                <w:color w:val="000000"/>
                <w:sz w:val="24"/>
                <w:szCs w:val="24"/>
              </w:rPr>
              <w:t>Prazo de Execução do Objeto:</w:t>
            </w:r>
          </w:p>
          <w:p w14:paraId="71512A20" w14:textId="77777777" w:rsidR="00D01CEF" w:rsidRDefault="00D01CEF">
            <w:pPr>
              <w:widowControl w:val="0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51CA04D6" w14:textId="43119181" w:rsidR="00D01CEF" w:rsidRPr="00846C31" w:rsidRDefault="00846C31" w:rsidP="00846C31">
            <w:pPr>
              <w:widowControl w:val="0"/>
              <w:jc w:val="both"/>
              <w:rPr>
                <w:rFonts w:eastAsia="SimSun"/>
                <w:sz w:val="24"/>
                <w:szCs w:val="24"/>
                <w:highlight w:val="yellow"/>
              </w:rPr>
            </w:pPr>
            <w:r>
              <w:rPr>
                <w:rFonts w:eastAsia="SimSun"/>
                <w:b/>
                <w:sz w:val="24"/>
                <w:szCs w:val="24"/>
              </w:rPr>
              <w:t>5</w:t>
            </w:r>
            <w:r w:rsidRPr="00846C31">
              <w:rPr>
                <w:rFonts w:eastAsia="SimSun"/>
                <w:b/>
                <w:sz w:val="24"/>
                <w:szCs w:val="24"/>
              </w:rPr>
              <w:t>.1</w:t>
            </w:r>
            <w:r w:rsidRPr="00846C31">
              <w:rPr>
                <w:rFonts w:eastAsia="SimSun"/>
                <w:sz w:val="24"/>
                <w:szCs w:val="24"/>
              </w:rPr>
              <w:t xml:space="preserve"> </w:t>
            </w:r>
            <w:r w:rsidR="004300D8" w:rsidRPr="00846C31">
              <w:rPr>
                <w:rFonts w:eastAsia="SimSun"/>
                <w:sz w:val="24"/>
                <w:szCs w:val="24"/>
                <w:highlight w:val="yellow"/>
              </w:rPr>
              <w:t>Indicar o prazo para execução e conclusão dos serviços, devendo ser estabelecido de forma clara e compatível com a complexidade do objeto, observando-se, quando aplicável, as disposições constantes no Edital de Credenciamento nº 03/2025 (</w:t>
            </w:r>
            <w:r w:rsidR="004300D8" w:rsidRPr="00846C31">
              <w:rPr>
                <w:color w:val="FF0000"/>
                <w:sz w:val="24"/>
                <w:szCs w:val="24"/>
                <w:highlight w:val="yellow"/>
              </w:rPr>
              <w:t>(</w:t>
            </w:r>
            <w:proofErr w:type="gramStart"/>
            <w:r w:rsidR="004300D8" w:rsidRPr="00846C31">
              <w:rPr>
                <w:color w:val="FF0000"/>
                <w:sz w:val="24"/>
                <w:szCs w:val="24"/>
                <w:highlight w:val="yellow"/>
              </w:rPr>
              <w:t>https</w:t>
            </w:r>
            <w:proofErr w:type="gramEnd"/>
            <w:r w:rsidR="004300D8" w:rsidRPr="00846C31">
              <w:rPr>
                <w:color w:val="FF0000"/>
                <w:sz w:val="24"/>
                <w:szCs w:val="24"/>
                <w:highlight w:val="yellow"/>
              </w:rPr>
              <w:t>://www.gov.br/contratamaisbrasil/pt-br/central-de-conteudo/editais-e-regulamentacao/edital-de-credenciamento-03-2025/0Edital_de_Credenciamento_03_2025_1_assinado.pdf/@@display-file/file)</w:t>
            </w:r>
            <w:r w:rsidR="004300D8" w:rsidRPr="00846C31">
              <w:rPr>
                <w:rFonts w:eastAsia="SimSun"/>
                <w:sz w:val="24"/>
                <w:szCs w:val="24"/>
                <w:highlight w:val="yellow"/>
              </w:rPr>
              <w:t xml:space="preserve">. </w:t>
            </w:r>
          </w:p>
          <w:p w14:paraId="4E285F48" w14:textId="77777777" w:rsidR="00D01CEF" w:rsidRDefault="004300D8">
            <w:pPr>
              <w:widowControl w:val="0"/>
              <w:ind w:left="2" w:firstLine="0"/>
              <w:jc w:val="both"/>
              <w:rPr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eastAsia="SimSun"/>
                <w:sz w:val="24"/>
                <w:szCs w:val="24"/>
                <w:highlight w:val="yellow"/>
              </w:rPr>
              <w:t>O prazo deverá ser suficiente para a adequada execução da demanda, sem comprometer a eficiência administrativa, sendo elemento essencial para a correta formação da proposta pelo prestador de serviços.</w:t>
            </w:r>
          </w:p>
          <w:p w14:paraId="7DDC2951" w14:textId="77777777" w:rsidR="00D01CEF" w:rsidRDefault="00D01CEF">
            <w:pPr>
              <w:widowControl w:val="0"/>
              <w:ind w:firstLine="0"/>
              <w:jc w:val="both"/>
              <w:rPr>
                <w:sz w:val="24"/>
                <w:szCs w:val="24"/>
                <w:highlight w:val="green"/>
              </w:rPr>
            </w:pPr>
          </w:p>
        </w:tc>
      </w:tr>
      <w:tr w:rsidR="00D01CEF" w14:paraId="1A4235AE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140C7" w14:textId="41EAE4CE" w:rsidR="00D01CEF" w:rsidRPr="00846C31" w:rsidRDefault="00846C31">
            <w:pPr>
              <w:widowControl w:val="0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846C31">
              <w:rPr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  <w:r w:rsidR="004300D8" w:rsidRPr="00846C31">
              <w:rPr>
                <w:b/>
                <w:bCs/>
                <w:color w:val="000000"/>
                <w:sz w:val="24"/>
                <w:szCs w:val="24"/>
              </w:rPr>
              <w:t xml:space="preserve">. Da Dispensa de Elaboração do </w:t>
            </w:r>
            <w:r w:rsidRPr="00846C31">
              <w:rPr>
                <w:b/>
                <w:bCs/>
                <w:color w:val="000000"/>
                <w:sz w:val="24"/>
                <w:szCs w:val="24"/>
              </w:rPr>
              <w:t>ETP - Estudo Técnico Preliminar</w:t>
            </w:r>
          </w:p>
          <w:p w14:paraId="6B5889B7" w14:textId="77777777" w:rsidR="00846C31" w:rsidRDefault="00846C31">
            <w:pPr>
              <w:widowControl w:val="0"/>
              <w:ind w:firstLine="0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  <w:p w14:paraId="485ECCBD" w14:textId="0103F7F2" w:rsidR="00D01CEF" w:rsidRPr="00846C31" w:rsidRDefault="00846C31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846C31">
              <w:rPr>
                <w:b/>
                <w:bCs/>
                <w:color w:val="000000"/>
                <w:sz w:val="24"/>
                <w:szCs w:val="24"/>
              </w:rPr>
              <w:t>6</w:t>
            </w:r>
            <w:r w:rsidR="004300D8" w:rsidRPr="00846C31">
              <w:rPr>
                <w:b/>
                <w:bCs/>
                <w:color w:val="000000"/>
                <w:sz w:val="24"/>
                <w:szCs w:val="24"/>
              </w:rPr>
              <w:t>.1.</w:t>
            </w:r>
            <w:r w:rsidR="004300D8" w:rsidRPr="00846C31">
              <w:rPr>
                <w:color w:val="000000"/>
                <w:sz w:val="24"/>
                <w:szCs w:val="24"/>
              </w:rPr>
              <w:t xml:space="preserve"> Para esta contratação será dispensado o ETP - Estudo Técnico Preliminar, com base no artigo 5º da Instrução Normativa SCL nº 031/2025, versão 01.</w:t>
            </w:r>
          </w:p>
          <w:p w14:paraId="77E15336" w14:textId="77777777" w:rsidR="00D01CEF" w:rsidRDefault="00D01CEF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01CEF" w14:paraId="158AB6DC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21FCF" w14:textId="506AF317" w:rsidR="00D01CEF" w:rsidRDefault="00846C31">
            <w:pPr>
              <w:widowControl w:val="0"/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="004300D8">
              <w:rPr>
                <w:b/>
                <w:bCs/>
                <w:color w:val="000000"/>
                <w:sz w:val="24"/>
                <w:szCs w:val="24"/>
              </w:rPr>
              <w:t>. Dotação Orçamentária:</w:t>
            </w:r>
          </w:p>
          <w:p w14:paraId="31FC8E07" w14:textId="77777777" w:rsidR="00846C31" w:rsidRDefault="00846C3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475B52F7" w14:textId="21237EAE" w:rsidR="00D01CEF" w:rsidRDefault="00846C3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 w:rsidRPr="00846C31">
              <w:rPr>
                <w:b/>
                <w:bCs/>
                <w:sz w:val="24"/>
                <w:szCs w:val="24"/>
                <w:highlight w:val="yellow"/>
              </w:rPr>
              <w:t>7</w:t>
            </w:r>
            <w:r w:rsidR="004300D8" w:rsidRPr="00846C31">
              <w:rPr>
                <w:b/>
                <w:bCs/>
                <w:color w:val="000000"/>
                <w:sz w:val="24"/>
                <w:szCs w:val="24"/>
                <w:highlight w:val="yellow"/>
              </w:rPr>
              <w:t xml:space="preserve">.1. </w:t>
            </w:r>
            <w:r w:rsidR="004300D8" w:rsidRPr="00846C31">
              <w:rPr>
                <w:color w:val="000000"/>
                <w:sz w:val="24"/>
                <w:szCs w:val="24"/>
                <w:highlight w:val="yellow"/>
              </w:rPr>
              <w:t xml:space="preserve">Ficha </w:t>
            </w:r>
            <w:proofErr w:type="spellStart"/>
            <w:r w:rsidR="004300D8" w:rsidRPr="00846C31">
              <w:rPr>
                <w:color w:val="000000"/>
                <w:sz w:val="24"/>
                <w:szCs w:val="24"/>
                <w:highlight w:val="yellow"/>
              </w:rPr>
              <w:t>xxxxxxxxxxxxxxxx</w:t>
            </w:r>
            <w:proofErr w:type="spellEnd"/>
            <w:r w:rsidR="004300D8"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D01CEF" w14:paraId="5D734A33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35A75" w14:textId="77777777" w:rsidR="00D01CEF" w:rsidRDefault="00846C31">
            <w:pPr>
              <w:widowControl w:val="0"/>
              <w:ind w:hanging="2"/>
              <w:jc w:val="both"/>
              <w:rPr>
                <w:b/>
                <w:bCs/>
                <w:sz w:val="24"/>
                <w:szCs w:val="24"/>
              </w:rPr>
            </w:pPr>
            <w:r w:rsidRPr="00846C31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. Indicação dos Fiscais do Contrato e S</w:t>
            </w:r>
            <w:r w:rsidR="004300D8" w:rsidRPr="00846C31">
              <w:rPr>
                <w:b/>
                <w:bCs/>
                <w:sz w:val="24"/>
                <w:szCs w:val="24"/>
              </w:rPr>
              <w:t>uplentes:</w:t>
            </w:r>
          </w:p>
          <w:p w14:paraId="61B2493E" w14:textId="77777777" w:rsidR="00846C31" w:rsidRDefault="00846C31">
            <w:pPr>
              <w:widowControl w:val="0"/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  <w:p w14:paraId="52CF42FE" w14:textId="7BF0A9AA" w:rsidR="00846C31" w:rsidRDefault="00846C31">
            <w:pPr>
              <w:widowControl w:val="0"/>
              <w:ind w:hanging="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8.1.  </w:t>
            </w:r>
            <w:proofErr w:type="gramStart"/>
            <w:r w:rsidRPr="00846C31">
              <w:rPr>
                <w:bCs/>
                <w:sz w:val="24"/>
                <w:szCs w:val="24"/>
                <w:highlight w:val="yellow"/>
              </w:rPr>
              <w:t>nome</w:t>
            </w:r>
            <w:proofErr w:type="gramEnd"/>
            <w:r w:rsidRPr="00846C31">
              <w:rPr>
                <w:bCs/>
                <w:sz w:val="24"/>
                <w:szCs w:val="24"/>
                <w:highlight w:val="yellow"/>
              </w:rPr>
              <w:t xml:space="preserve"> do fiscal</w:t>
            </w:r>
          </w:p>
          <w:p w14:paraId="7449FA23" w14:textId="77777777" w:rsidR="00846C31" w:rsidRDefault="00846C31">
            <w:pPr>
              <w:widowControl w:val="0"/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  <w:p w14:paraId="0595C355" w14:textId="5AA9D2E5" w:rsidR="00846C31" w:rsidRDefault="00846C31">
            <w:pPr>
              <w:widowControl w:val="0"/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8.2. </w:t>
            </w:r>
            <w:proofErr w:type="gramStart"/>
            <w:r w:rsidRPr="00846C31">
              <w:rPr>
                <w:bCs/>
                <w:sz w:val="24"/>
                <w:szCs w:val="24"/>
                <w:highlight w:val="yellow"/>
              </w:rPr>
              <w:t>nome</w:t>
            </w:r>
            <w:proofErr w:type="gramEnd"/>
            <w:r w:rsidRPr="00846C31">
              <w:rPr>
                <w:bCs/>
                <w:sz w:val="24"/>
                <w:szCs w:val="24"/>
                <w:highlight w:val="yellow"/>
              </w:rPr>
              <w:t xml:space="preserve"> do suplente</w:t>
            </w:r>
          </w:p>
        </w:tc>
      </w:tr>
      <w:tr w:rsidR="00D01CEF" w14:paraId="4A81A015" w14:textId="77777777">
        <w:trPr>
          <w:trHeight w:val="733"/>
        </w:trPr>
        <w:tc>
          <w:tcPr>
            <w:tcW w:w="9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27AD1" w14:textId="121F5B38" w:rsidR="00D01CEF" w:rsidRPr="00FA5837" w:rsidRDefault="00846C31">
            <w:pPr>
              <w:widowControl w:val="0"/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A5837">
              <w:rPr>
                <w:b/>
                <w:bCs/>
                <w:sz w:val="24"/>
                <w:szCs w:val="24"/>
              </w:rPr>
              <w:t>9</w:t>
            </w:r>
            <w:r w:rsidR="004300D8" w:rsidRPr="00FA5837">
              <w:rPr>
                <w:b/>
                <w:bCs/>
                <w:sz w:val="24"/>
                <w:szCs w:val="24"/>
              </w:rPr>
              <w:t xml:space="preserve">. </w:t>
            </w:r>
            <w:r w:rsidR="00E62AA8" w:rsidRPr="00FA5837">
              <w:rPr>
                <w:b/>
                <w:bCs/>
                <w:color w:val="000000"/>
                <w:sz w:val="24"/>
                <w:szCs w:val="24"/>
              </w:rPr>
              <w:t>Relatório Fotográfico e Observações Gerais</w:t>
            </w:r>
            <w:r w:rsidR="004300D8" w:rsidRPr="00FA5837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14:paraId="060275DA" w14:textId="77777777" w:rsidR="00FA5837" w:rsidRPr="00FA5837" w:rsidRDefault="00FA5837">
            <w:pPr>
              <w:widowControl w:val="0"/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276FDEB3" w14:textId="7FCD44A1" w:rsidR="00FA5837" w:rsidRDefault="00FA5837">
            <w:pPr>
              <w:widowControl w:val="0"/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A5837">
              <w:rPr>
                <w:b/>
                <w:bCs/>
                <w:color w:val="000000"/>
                <w:sz w:val="24"/>
                <w:szCs w:val="24"/>
              </w:rPr>
              <w:t xml:space="preserve">9.1. </w:t>
            </w:r>
            <w:r w:rsidRPr="00FA5837">
              <w:rPr>
                <w:bCs/>
                <w:color w:val="000000"/>
                <w:sz w:val="24"/>
                <w:szCs w:val="24"/>
              </w:rPr>
              <w:t xml:space="preserve">Relatório Fotográfico conforme anexo I. </w:t>
            </w:r>
            <w:r w:rsidRPr="00FA5837">
              <w:rPr>
                <w:bCs/>
                <w:color w:val="000000"/>
                <w:sz w:val="24"/>
                <w:szCs w:val="24"/>
                <w:highlight w:val="yellow"/>
              </w:rPr>
              <w:t>(obrigatório)</w:t>
            </w:r>
          </w:p>
          <w:p w14:paraId="2B747CDD" w14:textId="77777777" w:rsidR="00FA5837" w:rsidRDefault="00FA5837">
            <w:pPr>
              <w:widowControl w:val="0"/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2EE704D6" w14:textId="3A21399F" w:rsidR="00FA5837" w:rsidRPr="00FA5837" w:rsidRDefault="00FA5837">
            <w:pPr>
              <w:widowControl w:val="0"/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9.2. </w:t>
            </w:r>
            <w:r w:rsidRPr="00FA5837">
              <w:rPr>
                <w:bCs/>
                <w:color w:val="000000"/>
                <w:sz w:val="24"/>
                <w:szCs w:val="24"/>
                <w:highlight w:val="yellow"/>
              </w:rPr>
              <w:t>Detalhamento das observações gerais.</w:t>
            </w:r>
          </w:p>
          <w:p w14:paraId="335E7A2B" w14:textId="77777777" w:rsidR="00D01CEF" w:rsidRDefault="00D01CEF">
            <w:pPr>
              <w:widowControl w:val="0"/>
              <w:ind w:hanging="2"/>
              <w:jc w:val="both"/>
              <w:rPr>
                <w:b/>
                <w:bCs/>
                <w:color w:val="FF0000"/>
                <w:sz w:val="24"/>
                <w:szCs w:val="24"/>
                <w:highlight w:val="green"/>
              </w:rPr>
            </w:pPr>
          </w:p>
        </w:tc>
      </w:tr>
      <w:tr w:rsidR="00D01CEF" w14:paraId="5F2C8F0C" w14:textId="77777777">
        <w:trPr>
          <w:trHeight w:val="5064"/>
        </w:trPr>
        <w:tc>
          <w:tcPr>
            <w:tcW w:w="9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72503" w14:textId="77777777" w:rsidR="00D01CEF" w:rsidRDefault="004300D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Responsável pela Formalização da Demanda:</w:t>
            </w:r>
          </w:p>
          <w:p w14:paraId="6383C6B2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516A7600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7C3DC7F2" w14:textId="77777777" w:rsidR="00D01CEF" w:rsidRDefault="004300D8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</w:t>
            </w:r>
          </w:p>
          <w:p w14:paraId="692C88F8" w14:textId="77777777" w:rsidR="00D01CEF" w:rsidRPr="00FA5837" w:rsidRDefault="004300D8">
            <w:pPr>
              <w:ind w:hanging="2"/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FA5837">
              <w:rPr>
                <w:sz w:val="24"/>
                <w:szCs w:val="24"/>
                <w:highlight w:val="yellow"/>
              </w:rPr>
              <w:t>xxxxxxxxxxxx</w:t>
            </w:r>
            <w:proofErr w:type="spellEnd"/>
          </w:p>
          <w:p w14:paraId="6C8F8E3F" w14:textId="77777777" w:rsidR="00D01CEF" w:rsidRDefault="004300D8">
            <w:pPr>
              <w:ind w:hanging="2"/>
              <w:jc w:val="center"/>
              <w:rPr>
                <w:sz w:val="24"/>
                <w:szCs w:val="24"/>
              </w:rPr>
            </w:pPr>
            <w:r w:rsidRPr="00FA5837">
              <w:rPr>
                <w:sz w:val="24"/>
                <w:szCs w:val="24"/>
                <w:highlight w:val="yellow"/>
              </w:rPr>
              <w:t>Servidor e número de matrícula</w:t>
            </w:r>
          </w:p>
          <w:p w14:paraId="5A510643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716A3072" w14:textId="77777777" w:rsidR="00D01CEF" w:rsidRDefault="004300D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 conformidade com a legislação que rege o tema, encaminhe-se à autoridade competente para análise de conveniência e oportunidade para a contratação e demais providências cabíveis.</w:t>
            </w:r>
          </w:p>
          <w:p w14:paraId="11D18C23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2EF9E4F8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43D1D828" w14:textId="77777777" w:rsidR="00D01CEF" w:rsidRDefault="004300D8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Santa Teresa/ES, </w:t>
            </w:r>
            <w:proofErr w:type="spellStart"/>
            <w:r w:rsidRPr="00FA5837">
              <w:rPr>
                <w:sz w:val="24"/>
                <w:szCs w:val="24"/>
                <w:highlight w:val="yellow"/>
              </w:rPr>
              <w:t>xx</w:t>
            </w:r>
            <w:proofErr w:type="spellEnd"/>
            <w:r w:rsidRPr="00FA5837">
              <w:rPr>
                <w:sz w:val="24"/>
                <w:szCs w:val="24"/>
                <w:highlight w:val="yellow"/>
              </w:rPr>
              <w:t xml:space="preserve"> de </w:t>
            </w:r>
            <w:proofErr w:type="spellStart"/>
            <w:r w:rsidRPr="00FA5837">
              <w:rPr>
                <w:sz w:val="24"/>
                <w:szCs w:val="24"/>
                <w:highlight w:val="yellow"/>
              </w:rPr>
              <w:t>xxxx</w:t>
            </w:r>
            <w:proofErr w:type="spellEnd"/>
            <w:r w:rsidRPr="00FA5837">
              <w:rPr>
                <w:sz w:val="24"/>
                <w:szCs w:val="24"/>
                <w:highlight w:val="yellow"/>
              </w:rPr>
              <w:t xml:space="preserve"> de 2026.</w:t>
            </w:r>
          </w:p>
          <w:p w14:paraId="645E5D1B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1326C834" w14:textId="77777777" w:rsidR="00D01CEF" w:rsidRDefault="00D01CEF">
            <w:pPr>
              <w:ind w:hanging="2"/>
              <w:jc w:val="both"/>
              <w:rPr>
                <w:sz w:val="24"/>
                <w:szCs w:val="24"/>
              </w:rPr>
            </w:pPr>
          </w:p>
          <w:p w14:paraId="51DB1BE0" w14:textId="77777777" w:rsidR="00D01CEF" w:rsidRDefault="004300D8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</w:t>
            </w:r>
          </w:p>
          <w:p w14:paraId="5DC947ED" w14:textId="77777777" w:rsidR="00D01CEF" w:rsidRPr="00FA5837" w:rsidRDefault="004300D8">
            <w:pPr>
              <w:widowControl w:val="0"/>
              <w:ind w:hanging="2"/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FA5837">
              <w:rPr>
                <w:sz w:val="24"/>
                <w:szCs w:val="24"/>
                <w:highlight w:val="yellow"/>
              </w:rPr>
              <w:t>xxxxxxxxxxx</w:t>
            </w:r>
            <w:proofErr w:type="spellEnd"/>
          </w:p>
          <w:p w14:paraId="0DD929FD" w14:textId="77777777" w:rsidR="00D01CEF" w:rsidRDefault="004300D8">
            <w:pPr>
              <w:widowControl w:val="0"/>
              <w:ind w:hanging="2"/>
              <w:jc w:val="center"/>
              <w:rPr>
                <w:color w:val="FF0000"/>
                <w:sz w:val="24"/>
                <w:szCs w:val="24"/>
              </w:rPr>
            </w:pPr>
            <w:r w:rsidRPr="00FA5837">
              <w:rPr>
                <w:sz w:val="24"/>
                <w:szCs w:val="24"/>
                <w:highlight w:val="yellow"/>
              </w:rPr>
              <w:t xml:space="preserve">Secretário Municipal de </w:t>
            </w:r>
            <w:proofErr w:type="spellStart"/>
            <w:r w:rsidRPr="00FA5837">
              <w:rPr>
                <w:sz w:val="24"/>
                <w:szCs w:val="24"/>
                <w:highlight w:val="yellow"/>
              </w:rPr>
              <w:t>xxxxxxxx</w:t>
            </w:r>
            <w:proofErr w:type="spellEnd"/>
          </w:p>
        </w:tc>
      </w:tr>
    </w:tbl>
    <w:p w14:paraId="4B78ABC8" w14:textId="77777777" w:rsidR="00D01CEF" w:rsidRDefault="00D01CEF">
      <w:pPr>
        <w:ind w:hanging="2"/>
        <w:rPr>
          <w:color w:val="FF0000"/>
          <w:sz w:val="24"/>
          <w:szCs w:val="24"/>
        </w:rPr>
      </w:pPr>
    </w:p>
    <w:sectPr w:rsidR="00D01CEF">
      <w:headerReference w:type="default" r:id="rId10"/>
      <w:footerReference w:type="default" r:id="rId11"/>
      <w:pgSz w:w="11907" w:h="16840"/>
      <w:pgMar w:top="2426" w:right="1417" w:bottom="851" w:left="1531" w:header="42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36EF8" w14:textId="77777777" w:rsidR="00113616" w:rsidRDefault="00113616">
      <w:r>
        <w:separator/>
      </w:r>
    </w:p>
  </w:endnote>
  <w:endnote w:type="continuationSeparator" w:id="0">
    <w:p w14:paraId="6C377095" w14:textId="77777777" w:rsidR="00113616" w:rsidRDefault="0011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2B6DF2-306A-4229-B19D-E8955F4CDAE7}"/>
    <w:embedBold r:id="rId2" w:fontKey="{771ED87A-510A-4A80-BE58-0AD71754A95D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BF105EF-9A05-44C2-876E-319E346D1C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009F5A6-EA34-4BA2-86A5-AC954604E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422D14-BDB4-45CA-897C-D87CC18B84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57847" w14:textId="77777777" w:rsidR="00113616" w:rsidRDefault="00113616">
    <w:pPr>
      <w:tabs>
        <w:tab w:val="center" w:pos="4252"/>
        <w:tab w:val="right" w:pos="8647"/>
        <w:tab w:val="left" w:pos="10348"/>
      </w:tabs>
      <w:ind w:hanging="2"/>
      <w:jc w:val="center"/>
      <w:rPr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 xml:space="preserve">Rua </w:t>
    </w:r>
    <w:proofErr w:type="spellStart"/>
    <w:r>
      <w:rPr>
        <w:i/>
        <w:iCs/>
        <w:color w:val="000000"/>
        <w:sz w:val="20"/>
        <w:szCs w:val="20"/>
      </w:rPr>
      <w:t>Darly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Nerty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Vervloet</w:t>
    </w:r>
    <w:proofErr w:type="spellEnd"/>
    <w:r>
      <w:rPr>
        <w:i/>
        <w:iCs/>
        <w:color w:val="000000"/>
        <w:sz w:val="20"/>
        <w:szCs w:val="20"/>
      </w:rPr>
      <w:t>, 446 – Santa Teresa – ES – CEP 29.650-000</w:t>
    </w:r>
  </w:p>
  <w:p w14:paraId="3064079F" w14:textId="77777777" w:rsidR="00113616" w:rsidRDefault="00113616">
    <w:pPr>
      <w:tabs>
        <w:tab w:val="center" w:pos="4419"/>
        <w:tab w:val="right" w:pos="8647"/>
        <w:tab w:val="right" w:pos="8838"/>
      </w:tabs>
      <w:ind w:hanging="2"/>
      <w:jc w:val="center"/>
      <w:rPr>
        <w:color w:val="000000"/>
      </w:rPr>
    </w:pPr>
    <w:proofErr w:type="spellStart"/>
    <w:proofErr w:type="gramStart"/>
    <w:r>
      <w:rPr>
        <w:i/>
        <w:iCs/>
        <w:color w:val="000000"/>
        <w:sz w:val="20"/>
        <w:szCs w:val="20"/>
      </w:rPr>
      <w:t>TeleFax</w:t>
    </w:r>
    <w:proofErr w:type="spellEnd"/>
    <w:proofErr w:type="gramEnd"/>
    <w:r>
      <w:rPr>
        <w:i/>
        <w:iCs/>
        <w:color w:val="000000"/>
        <w:sz w:val="20"/>
        <w:szCs w:val="20"/>
      </w:rPr>
      <w:t xml:space="preserve">: (27) 3259-3900  – CNPJ: 27.167.444/0001-72     </w:t>
    </w:r>
    <w:hyperlink r:id="rId1">
      <w:r>
        <w:rPr>
          <w:i/>
          <w:iCs/>
          <w:color w:val="000080"/>
          <w:sz w:val="20"/>
          <w:szCs w:val="20"/>
          <w:u w:val="single"/>
        </w:rPr>
        <w:t>www.santateresa.es.gov.br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357348" w14:textId="77777777" w:rsidR="00113616" w:rsidRDefault="00113616">
      <w:r>
        <w:separator/>
      </w:r>
    </w:p>
  </w:footnote>
  <w:footnote w:type="continuationSeparator" w:id="0">
    <w:p w14:paraId="498C7055" w14:textId="77777777" w:rsidR="00113616" w:rsidRDefault="00113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688E8" w14:textId="77777777" w:rsidR="00113616" w:rsidRDefault="006225D7">
    <w:pPr>
      <w:tabs>
        <w:tab w:val="center" w:pos="4419"/>
        <w:tab w:val="right" w:pos="8838"/>
      </w:tabs>
      <w:ind w:hanging="3"/>
      <w:rPr>
        <w:color w:val="000000"/>
      </w:rPr>
    </w:pPr>
    <w:r>
      <w:rPr>
        <w:color w:val="000000"/>
      </w:rPr>
      <w:pict w14:anchorId="2F315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-34.05pt;margin-top:259.9pt;width:686pt;height:299pt;z-index:-251658240;mso-position-horizontal-relative:page;mso-position-vertical-relative:page;mso-width-relative:page;mso-height-relative:page">
          <v:imagedata r:id="rId1" o:title="image1"/>
          <w10:wrap anchorx="page" anchory="page"/>
        </v:shape>
      </w:pict>
    </w:r>
    <w:r w:rsidR="00113616">
      <w:rPr>
        <w:noProof/>
        <w:color w:val="000000"/>
      </w:rPr>
      <w:drawing>
        <wp:inline distT="0" distB="0" distL="114300" distR="114300" wp14:anchorId="7CCFA1D8" wp14:editId="4480D407">
          <wp:extent cx="1050925" cy="1202690"/>
          <wp:effectExtent l="0" t="0" r="15875" b="16510"/>
          <wp:docPr id="10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925" cy="1202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361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52F46D" wp14:editId="1277B1F2">
              <wp:simplePos x="0" y="0"/>
              <wp:positionH relativeFrom="column">
                <wp:posOffset>985520</wp:posOffset>
              </wp:positionH>
              <wp:positionV relativeFrom="paragraph">
                <wp:posOffset>20320</wp:posOffset>
              </wp:positionV>
              <wp:extent cx="4648200" cy="966470"/>
              <wp:effectExtent l="0" t="0" r="0" b="0"/>
              <wp:wrapNone/>
              <wp:docPr id="1030" name="Retângulo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6188" y="3311053"/>
                        <a:ext cx="4619625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4F25B2C" w14:textId="77777777" w:rsidR="00113616" w:rsidRDefault="00113616">
                          <w:pPr>
                            <w:ind w:hanging="3"/>
                            <w:jc w:val="center"/>
                          </w:pPr>
                          <w:r>
                            <w:rPr>
                              <w:color w:val="000000"/>
                              <w:sz w:val="32"/>
                            </w:rPr>
                            <w:t>PREFEITURA MUNICIPAL DE SANTA TERESA</w:t>
                          </w:r>
                        </w:p>
                        <w:p w14:paraId="30A05AB0" w14:textId="77777777" w:rsidR="00113616" w:rsidRDefault="00113616">
                          <w:pPr>
                            <w:ind w:hanging="2"/>
                            <w:jc w:val="cente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Estado do Espírito Santo</w:t>
                          </w:r>
                        </w:p>
                        <w:p w14:paraId="12C3D227" w14:textId="77777777" w:rsidR="00113616" w:rsidRDefault="00113616">
                          <w:pPr>
                            <w:ind w:hanging="2"/>
                            <w:jc w:val="center"/>
                          </w:pP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“Primeira Cidade de Colonização Italiana do Brasil”</w:t>
                          </w:r>
                        </w:p>
                        <w:p w14:paraId="7D61EF31" w14:textId="77777777" w:rsidR="00113616" w:rsidRDefault="00113616">
                          <w:pPr>
                            <w:ind w:hanging="2"/>
                            <w:jc w:val="center"/>
                          </w:pP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“Doce Terra dos Colibris”</w:t>
                          </w:r>
                        </w:p>
                        <w:p w14:paraId="31222084" w14:textId="77777777" w:rsidR="00113616" w:rsidRDefault="00113616">
                          <w:pPr>
                            <w:ind w:hanging="3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30" o:spid="_x0000_s1026" style="position:absolute;margin-left:77.6pt;margin-top:1.6pt;width:366pt;height:76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3k7gEAALADAAAOAAAAZHJzL2Uyb0RvYy54bWysU0Fu2zAQvBfoHwjea0mW7diC5aBI4KJA&#10;0BpJ8wCKoiwCFMkuaUv+Tr/Sj3VJqYnb3IrqQO2So+HO7Gp7O3SKnAU4aXRJs1lKidDc1FIfS/r8&#10;bf9hTYnzTNdMGS1KehGO3u7ev9v2thBz0xpVCyBIol3R25K23tsiSRxvRcfczFih8bAx0DGPKRyT&#10;GliP7J1K5mm6SnoDtQXDhXO4ez8e0l3kbxrB/demccITVVKszccV4lqFNdltWXEEZlvJpzLYP1TR&#10;Manx0heqe+YZOYF8Q9VJDsaZxs+46RLTNJKLqAHVZOlfap5aZkXUguY4+2KT+3+0/Mv5AETW2Ls0&#10;R4M067BLj8L//KGPJ2VI3EaXeusKBD/ZA0yZwzBIHhrowhvFkKGkeZqvsjW2/YJxnmXpMh9dFoMn&#10;HAGLVbZZzZeUcERs8pv1ZhkAySuTBec/CdOREJQUsIvRXHZ+cH6E/oaEi51Rst5LpWICx+pOATkz&#10;7Pg+PhP7HzClA1ib8NnIGHaSoHLUFSI/VMMktjL1BY1ylu8lFvXAnD8wwFHJKOlxfErqvp8YCErU&#10;Z4392WSLINHHZLG8SdFbuD6prk+Y5q3BqfSUjOGdjzM61vjx5E0jo/BQ1VjKVCyORbRuGuEwd9d5&#10;RL3+aLtfAAAA//8DAFBLAwQUAAYACAAAACEAtbc7V9wAAAAJAQAADwAAAGRycy9kb3ducmV2Lnht&#10;bEyPQU/DMAyF70j8h8hI3FjKWFlVmk5oEjckRAdix7QxbbXEqZq0K/8ewwVO9tN7ev5c7BZnxYxj&#10;6D0puF0lIJAab3pqFbwdnm4yECFqMtp6QgVfGGBXXl4UOjf+TK84V7EVXEIh1wq6GIdcytB06HRY&#10;+QGJvU8/Oh1Zjq00oz5zubNynST30ume+EKnB9x32JyqySmwc7J5/6jTY1b1LT6flnnvpxelrq+W&#10;xwcQEZf4F4YffEaHkplqP5EJwrJO0zVHFdzxYD/LtrzUv8YGZFnI/x+U3wAAAP//AwBQSwECLQAU&#10;AAYACAAAACEAtoM4kv4AAADhAQAAEwAAAAAAAAAAAAAAAAAAAAAAW0NvbnRlbnRfVHlwZXNdLnht&#10;bFBLAQItABQABgAIAAAAIQA4/SH/1gAAAJQBAAALAAAAAAAAAAAAAAAAAC8BAABfcmVscy8ucmVs&#10;c1BLAQItABQABgAIAAAAIQCrST3k7gEAALADAAAOAAAAAAAAAAAAAAAAAC4CAABkcnMvZTJvRG9j&#10;LnhtbFBLAQItABQABgAIAAAAIQC1tztX3AAAAAkBAAAPAAAAAAAAAAAAAAAAAEgEAABkcnMvZG93&#10;bnJldi54bWxQSwUGAAAAAAQABADzAAAAUQUAAAAA&#10;" stroked="f">
              <v:textbox inset="2.53958mm,1.2694mm,2.53958mm,1.2694mm">
                <w:txbxContent>
                  <w:p w14:paraId="14F25B2C" w14:textId="77777777" w:rsidR="00113616" w:rsidRDefault="00113616">
                    <w:pPr>
                      <w:ind w:hanging="3"/>
                      <w:jc w:val="center"/>
                    </w:pPr>
                    <w:r>
                      <w:rPr>
                        <w:color w:val="000000"/>
                        <w:sz w:val="32"/>
                      </w:rPr>
                      <w:t>PREFEITURA MUNICIPAL DE SANTA TERESA</w:t>
                    </w:r>
                  </w:p>
                  <w:p w14:paraId="30A05AB0" w14:textId="77777777" w:rsidR="00113616" w:rsidRDefault="00113616">
                    <w:pPr>
                      <w:ind w:hanging="2"/>
                      <w:jc w:val="center"/>
                    </w:pPr>
                    <w:r>
                      <w:rPr>
                        <w:color w:val="000000"/>
                        <w:sz w:val="24"/>
                      </w:rPr>
                      <w:t>Estado do Espírito Santo</w:t>
                    </w:r>
                  </w:p>
                  <w:p w14:paraId="12C3D227" w14:textId="77777777" w:rsidR="00113616" w:rsidRDefault="00113616">
                    <w:pPr>
                      <w:ind w:hanging="2"/>
                      <w:jc w:val="center"/>
                    </w:pPr>
                    <w:r>
                      <w:rPr>
                        <w:i/>
                        <w:color w:val="000000"/>
                        <w:sz w:val="24"/>
                      </w:rPr>
                      <w:t>“Primeira Cidade de Colonização Italiana do Brasil”</w:t>
                    </w:r>
                  </w:p>
                  <w:p w14:paraId="7D61EF31" w14:textId="77777777" w:rsidR="00113616" w:rsidRDefault="00113616">
                    <w:pPr>
                      <w:ind w:hanging="2"/>
                      <w:jc w:val="center"/>
                    </w:pPr>
                    <w:r>
                      <w:rPr>
                        <w:i/>
                        <w:color w:val="000000"/>
                        <w:sz w:val="24"/>
                      </w:rPr>
                      <w:t>“Doce Terra dos Colibris”</w:t>
                    </w:r>
                  </w:p>
                  <w:p w14:paraId="31222084" w14:textId="77777777" w:rsidR="00113616" w:rsidRDefault="00113616">
                    <w:pPr>
                      <w:ind w:hanging="3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CB2D7"/>
    <w:multiLevelType w:val="multilevel"/>
    <w:tmpl w:val="0B8CB2D7"/>
    <w:lvl w:ilvl="0">
      <w:start w:val="5"/>
      <w:numFmt w:val="decimal"/>
      <w:suff w:val="space"/>
      <w:lvlText w:val="%1."/>
      <w:lvlJc w:val="left"/>
      <w:pPr>
        <w:ind w:left="2"/>
      </w:pPr>
    </w:lvl>
    <w:lvl w:ilvl="1">
      <w:start w:val="1"/>
      <w:numFmt w:val="decimal"/>
      <w:suff w:val="space"/>
      <w:lvlText w:val="%1.%2."/>
      <w:lvlJc w:val="left"/>
      <w:pPr>
        <w:ind w:left="2" w:firstLine="0"/>
      </w:pPr>
      <w:rPr>
        <w:rFonts w:hint="default"/>
        <w:color w:val="000000" w:themeColor="text1"/>
        <w:highlight w:val="yellow"/>
      </w:rPr>
    </w:lvl>
    <w:lvl w:ilvl="2">
      <w:start w:val="1"/>
      <w:numFmt w:val="decimal"/>
      <w:suff w:val="space"/>
      <w:lvlText w:val="%1.%2.%3."/>
      <w:lvlJc w:val="left"/>
      <w:pPr>
        <w:ind w:left="2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" w:firstLine="0"/>
      </w:pPr>
      <w:rPr>
        <w:rFonts w:hint="default"/>
      </w:rPr>
    </w:lvl>
  </w:abstractNum>
  <w:abstractNum w:abstractNumId="1">
    <w:nsid w:val="30C5DD23"/>
    <w:multiLevelType w:val="singleLevel"/>
    <w:tmpl w:val="30C5DD23"/>
    <w:lvl w:ilvl="0">
      <w:start w:val="4"/>
      <w:numFmt w:val="decimal"/>
      <w:suff w:val="space"/>
      <w:lvlText w:val="%1."/>
      <w:lvlJc w:val="left"/>
    </w:lvl>
  </w:abstractNum>
  <w:abstractNum w:abstractNumId="2">
    <w:nsid w:val="47F30AF0"/>
    <w:multiLevelType w:val="multilevel"/>
    <w:tmpl w:val="B62655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16" w:hanging="1800"/>
      </w:pPr>
      <w:rPr>
        <w:rFonts w:hint="default"/>
      </w:rPr>
    </w:lvl>
  </w:abstractNum>
  <w:abstractNum w:abstractNumId="3">
    <w:nsid w:val="4C193095"/>
    <w:multiLevelType w:val="multilevel"/>
    <w:tmpl w:val="1BD6425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</w:rPr>
    </w:lvl>
  </w:abstractNum>
  <w:abstractNum w:abstractNumId="4">
    <w:nsid w:val="7B885AD4"/>
    <w:multiLevelType w:val="multilevel"/>
    <w:tmpl w:val="A992BF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2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16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EA"/>
    <w:rsid w:val="000C6B4A"/>
    <w:rsid w:val="00113616"/>
    <w:rsid w:val="001C0E37"/>
    <w:rsid w:val="00204317"/>
    <w:rsid w:val="00204864"/>
    <w:rsid w:val="00362828"/>
    <w:rsid w:val="003843CA"/>
    <w:rsid w:val="003F2183"/>
    <w:rsid w:val="004300D8"/>
    <w:rsid w:val="00527E28"/>
    <w:rsid w:val="005321D4"/>
    <w:rsid w:val="006225D7"/>
    <w:rsid w:val="00623E4B"/>
    <w:rsid w:val="0074159D"/>
    <w:rsid w:val="007E0F21"/>
    <w:rsid w:val="00846C31"/>
    <w:rsid w:val="00895059"/>
    <w:rsid w:val="00D01CEF"/>
    <w:rsid w:val="00D07186"/>
    <w:rsid w:val="00D33AEC"/>
    <w:rsid w:val="00DB3EEA"/>
    <w:rsid w:val="00E62AA8"/>
    <w:rsid w:val="00F522F7"/>
    <w:rsid w:val="00FA5837"/>
    <w:rsid w:val="18F935DD"/>
    <w:rsid w:val="1DAA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D5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 w:uiPriority="0" w:unhideWhenUsed="0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</w:pPr>
    <w:rPr>
      <w:rFonts w:ascii="Arial" w:eastAsia="Arial" w:hAnsi="Arial" w:cs="Arial"/>
      <w:sz w:val="28"/>
      <w:szCs w:val="28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  <w:w w:val="100"/>
      <w:position w:val="-1"/>
      <w:vertAlign w:val="baseline"/>
      <w:cs w:val="0"/>
    </w:rPr>
  </w:style>
  <w:style w:type="character" w:styleId="Refdecomentrio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styleId="Hyperlink">
    <w:name w:val="Hyperlink"/>
    <w:qFormat/>
    <w:rPr>
      <w:color w:val="000080"/>
      <w:w w:val="100"/>
      <w:position w:val="-1"/>
      <w:u w:val="single"/>
      <w:vertAlign w:val="baseline"/>
      <w:cs w:val="0"/>
    </w:rPr>
  </w:style>
  <w:style w:type="paragraph" w:styleId="Corpodetexto">
    <w:name w:val="Body Text"/>
    <w:basedOn w:val="Normal"/>
    <w:qFormat/>
    <w:rPr>
      <w:rFonts w:ascii="Times New Roman" w:hAnsi="Times New Roman"/>
      <w:sz w:val="24"/>
    </w:rPr>
  </w:style>
  <w:style w:type="paragraph" w:styleId="Textodecomentrio">
    <w:name w:val="annotation text"/>
    <w:basedOn w:val="Normal"/>
    <w:qFormat/>
    <w:pPr>
      <w:spacing w:after="160"/>
    </w:pPr>
    <w:rPr>
      <w:rFonts w:ascii="Calibri" w:eastAsia="Calibri" w:hAnsi="Calibri" w:cs="Times New Roman"/>
      <w:kern w:val="2"/>
      <w:sz w:val="20"/>
      <w:lang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Assuntodocomentrio">
    <w:name w:val="annotation subject"/>
    <w:basedOn w:val="Textodecomentrio"/>
    <w:next w:val="Textodecomentrio"/>
    <w:pPr>
      <w:spacing w:after="0"/>
    </w:pPr>
    <w:rPr>
      <w:rFonts w:ascii="Arial" w:eastAsia="Times New Roman" w:hAnsi="Arial"/>
      <w:b/>
      <w:bCs/>
      <w:kern w:val="0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qFormat/>
    <w:rPr>
      <w:w w:val="100"/>
      <w:position w:val="-1"/>
      <w:sz w:val="24"/>
      <w:vertAlign w:val="baseline"/>
      <w:cs w:val="0"/>
    </w:rPr>
  </w:style>
  <w:style w:type="character" w:customStyle="1" w:styleId="CabealhoChar">
    <w:name w:val="Cabeçalho Char"/>
    <w:qFormat/>
    <w:rPr>
      <w:rFonts w:ascii="Arial" w:hAnsi="Arial"/>
      <w:w w:val="100"/>
      <w:position w:val="-1"/>
      <w:sz w:val="28"/>
      <w:vertAlign w:val="baseline"/>
      <w:cs w:val="0"/>
    </w:rPr>
  </w:style>
  <w:style w:type="paragraph" w:customStyle="1" w:styleId="Alnea">
    <w:name w:val="Alínea"/>
    <w:basedOn w:val="Normal"/>
    <w:qFormat/>
    <w:pPr>
      <w:widowControl w:val="0"/>
      <w:autoSpaceDE w:val="0"/>
      <w:autoSpaceDN w:val="0"/>
      <w:adjustRightInd w:val="0"/>
      <w:spacing w:after="120" w:line="312" w:lineRule="auto"/>
      <w:contextualSpacing/>
      <w:jc w:val="both"/>
    </w:pPr>
    <w:rPr>
      <w:rFonts w:ascii="Cambria" w:eastAsia="Cambria" w:hAnsi="Cambria" w:cs="Cambria"/>
      <w:sz w:val="24"/>
      <w:szCs w:val="24"/>
      <w:lang w:eastAsia="en-US"/>
    </w:rPr>
  </w:style>
  <w:style w:type="character" w:customStyle="1" w:styleId="AlneaChar">
    <w:name w:val="Alínea Char"/>
    <w:qFormat/>
    <w:rPr>
      <w:rFonts w:ascii="Cambria" w:eastAsia="Cambria" w:hAnsi="Cambria" w:cs="Cambria"/>
      <w:w w:val="100"/>
      <w:position w:val="-1"/>
      <w:sz w:val="24"/>
      <w:szCs w:val="24"/>
      <w:vertAlign w:val="baseline"/>
      <w:cs w:val="0"/>
      <w:lang w:eastAsia="en-US"/>
    </w:rPr>
  </w:style>
  <w:style w:type="paragraph" w:customStyle="1" w:styleId="LO-normal">
    <w:name w:val="LO-normal"/>
    <w:qFormat/>
    <w:pPr>
      <w:suppressAutoHyphens/>
      <w:spacing w:after="200" w:line="276" w:lineRule="auto"/>
      <w:ind w:leftChars="-1" w:left="-1" w:hangingChars="1" w:hanging="1"/>
      <w:textAlignment w:val="top"/>
      <w:outlineLvl w:val="0"/>
    </w:pPr>
    <w:rPr>
      <w:rFonts w:ascii="Arial" w:eastAsia="Arial" w:hAnsi="Arial" w:cs="Arial"/>
      <w:position w:val="-1"/>
      <w:sz w:val="24"/>
      <w:szCs w:val="24"/>
      <w:lang w:eastAsia="zh-CN" w:bidi="hi-IN"/>
    </w:rPr>
  </w:style>
  <w:style w:type="paragraph" w:customStyle="1" w:styleId="Nivel2">
    <w:name w:val="Nivel 2"/>
    <w:basedOn w:val="Normal"/>
    <w:qFormat/>
    <w:pPr>
      <w:tabs>
        <w:tab w:val="left" w:pos="1440"/>
      </w:tabs>
      <w:spacing w:before="120" w:after="240" w:line="256" w:lineRule="auto"/>
      <w:jc w:val="both"/>
    </w:pPr>
    <w:rPr>
      <w:rFonts w:ascii="Calibri" w:hAnsi="Calibri"/>
      <w:color w:val="000000"/>
      <w:sz w:val="20"/>
    </w:rPr>
  </w:style>
  <w:style w:type="character" w:customStyle="1" w:styleId="TextodecomentrioChar">
    <w:name w:val="Texto de comentário Char"/>
    <w:qFormat/>
    <w:rPr>
      <w:rFonts w:ascii="Calibri" w:eastAsia="Calibri" w:hAnsi="Calibri"/>
      <w:w w:val="100"/>
      <w:kern w:val="2"/>
      <w:position w:val="-1"/>
      <w:vertAlign w:val="baseline"/>
      <w:cs w:val="0"/>
      <w:lang w:eastAsia="en-US"/>
    </w:rPr>
  </w:style>
  <w:style w:type="character" w:customStyle="1" w:styleId="AssuntodocomentrioChar">
    <w:name w:val="Assunto do comentário Char"/>
    <w:qFormat/>
    <w:rPr>
      <w:rFonts w:ascii="Arial" w:eastAsia="Calibri" w:hAnsi="Arial"/>
      <w:b/>
      <w:bCs/>
      <w:w w:val="100"/>
      <w:kern w:val="2"/>
      <w:position w:val="-1"/>
      <w:vertAlign w:val="baseline"/>
      <w:cs w:val="0"/>
      <w:lang w:eastAsia="en-US"/>
    </w:rPr>
  </w:style>
  <w:style w:type="table" w:customStyle="1" w:styleId="Style32">
    <w:name w:val="_Style 3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3">
    <w:name w:val="_Style 3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_Style 3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semiHidden="0" w:uiPriority="0" w:unhideWhenUsed="0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</w:pPr>
    <w:rPr>
      <w:rFonts w:ascii="Arial" w:eastAsia="Arial" w:hAnsi="Arial" w:cs="Arial"/>
      <w:sz w:val="28"/>
      <w:szCs w:val="28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  <w:w w:val="100"/>
      <w:position w:val="-1"/>
      <w:vertAlign w:val="baseline"/>
      <w:cs w:val="0"/>
    </w:rPr>
  </w:style>
  <w:style w:type="character" w:styleId="Refdecomentrio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styleId="Hyperlink">
    <w:name w:val="Hyperlink"/>
    <w:qFormat/>
    <w:rPr>
      <w:color w:val="000080"/>
      <w:w w:val="100"/>
      <w:position w:val="-1"/>
      <w:u w:val="single"/>
      <w:vertAlign w:val="baseline"/>
      <w:cs w:val="0"/>
    </w:rPr>
  </w:style>
  <w:style w:type="paragraph" w:styleId="Corpodetexto">
    <w:name w:val="Body Text"/>
    <w:basedOn w:val="Normal"/>
    <w:qFormat/>
    <w:rPr>
      <w:rFonts w:ascii="Times New Roman" w:hAnsi="Times New Roman"/>
      <w:sz w:val="24"/>
    </w:rPr>
  </w:style>
  <w:style w:type="paragraph" w:styleId="Textodecomentrio">
    <w:name w:val="annotation text"/>
    <w:basedOn w:val="Normal"/>
    <w:qFormat/>
    <w:pPr>
      <w:spacing w:after="160"/>
    </w:pPr>
    <w:rPr>
      <w:rFonts w:ascii="Calibri" w:eastAsia="Calibri" w:hAnsi="Calibri" w:cs="Times New Roman"/>
      <w:kern w:val="2"/>
      <w:sz w:val="20"/>
      <w:lang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Assuntodocomentrio">
    <w:name w:val="annotation subject"/>
    <w:basedOn w:val="Textodecomentrio"/>
    <w:next w:val="Textodecomentrio"/>
    <w:pPr>
      <w:spacing w:after="0"/>
    </w:pPr>
    <w:rPr>
      <w:rFonts w:ascii="Arial" w:eastAsia="Times New Roman" w:hAnsi="Arial"/>
      <w:b/>
      <w:bCs/>
      <w:kern w:val="0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qFormat/>
    <w:rPr>
      <w:w w:val="100"/>
      <w:position w:val="-1"/>
      <w:sz w:val="24"/>
      <w:vertAlign w:val="baseline"/>
      <w:cs w:val="0"/>
    </w:rPr>
  </w:style>
  <w:style w:type="character" w:customStyle="1" w:styleId="CabealhoChar">
    <w:name w:val="Cabeçalho Char"/>
    <w:qFormat/>
    <w:rPr>
      <w:rFonts w:ascii="Arial" w:hAnsi="Arial"/>
      <w:w w:val="100"/>
      <w:position w:val="-1"/>
      <w:sz w:val="28"/>
      <w:vertAlign w:val="baseline"/>
      <w:cs w:val="0"/>
    </w:rPr>
  </w:style>
  <w:style w:type="paragraph" w:customStyle="1" w:styleId="Alnea">
    <w:name w:val="Alínea"/>
    <w:basedOn w:val="Normal"/>
    <w:qFormat/>
    <w:pPr>
      <w:widowControl w:val="0"/>
      <w:autoSpaceDE w:val="0"/>
      <w:autoSpaceDN w:val="0"/>
      <w:adjustRightInd w:val="0"/>
      <w:spacing w:after="120" w:line="312" w:lineRule="auto"/>
      <w:contextualSpacing/>
      <w:jc w:val="both"/>
    </w:pPr>
    <w:rPr>
      <w:rFonts w:ascii="Cambria" w:eastAsia="Cambria" w:hAnsi="Cambria" w:cs="Cambria"/>
      <w:sz w:val="24"/>
      <w:szCs w:val="24"/>
      <w:lang w:eastAsia="en-US"/>
    </w:rPr>
  </w:style>
  <w:style w:type="character" w:customStyle="1" w:styleId="AlneaChar">
    <w:name w:val="Alínea Char"/>
    <w:qFormat/>
    <w:rPr>
      <w:rFonts w:ascii="Cambria" w:eastAsia="Cambria" w:hAnsi="Cambria" w:cs="Cambria"/>
      <w:w w:val="100"/>
      <w:position w:val="-1"/>
      <w:sz w:val="24"/>
      <w:szCs w:val="24"/>
      <w:vertAlign w:val="baseline"/>
      <w:cs w:val="0"/>
      <w:lang w:eastAsia="en-US"/>
    </w:rPr>
  </w:style>
  <w:style w:type="paragraph" w:customStyle="1" w:styleId="LO-normal">
    <w:name w:val="LO-normal"/>
    <w:qFormat/>
    <w:pPr>
      <w:suppressAutoHyphens/>
      <w:spacing w:after="200" w:line="276" w:lineRule="auto"/>
      <w:ind w:leftChars="-1" w:left="-1" w:hangingChars="1" w:hanging="1"/>
      <w:textAlignment w:val="top"/>
      <w:outlineLvl w:val="0"/>
    </w:pPr>
    <w:rPr>
      <w:rFonts w:ascii="Arial" w:eastAsia="Arial" w:hAnsi="Arial" w:cs="Arial"/>
      <w:position w:val="-1"/>
      <w:sz w:val="24"/>
      <w:szCs w:val="24"/>
      <w:lang w:eastAsia="zh-CN" w:bidi="hi-IN"/>
    </w:rPr>
  </w:style>
  <w:style w:type="paragraph" w:customStyle="1" w:styleId="Nivel2">
    <w:name w:val="Nivel 2"/>
    <w:basedOn w:val="Normal"/>
    <w:qFormat/>
    <w:pPr>
      <w:tabs>
        <w:tab w:val="left" w:pos="1440"/>
      </w:tabs>
      <w:spacing w:before="120" w:after="240" w:line="256" w:lineRule="auto"/>
      <w:jc w:val="both"/>
    </w:pPr>
    <w:rPr>
      <w:rFonts w:ascii="Calibri" w:hAnsi="Calibri"/>
      <w:color w:val="000000"/>
      <w:sz w:val="20"/>
    </w:rPr>
  </w:style>
  <w:style w:type="character" w:customStyle="1" w:styleId="TextodecomentrioChar">
    <w:name w:val="Texto de comentário Char"/>
    <w:qFormat/>
    <w:rPr>
      <w:rFonts w:ascii="Calibri" w:eastAsia="Calibri" w:hAnsi="Calibri"/>
      <w:w w:val="100"/>
      <w:kern w:val="2"/>
      <w:position w:val="-1"/>
      <w:vertAlign w:val="baseline"/>
      <w:cs w:val="0"/>
      <w:lang w:eastAsia="en-US"/>
    </w:rPr>
  </w:style>
  <w:style w:type="character" w:customStyle="1" w:styleId="AssuntodocomentrioChar">
    <w:name w:val="Assunto do comentário Char"/>
    <w:qFormat/>
    <w:rPr>
      <w:rFonts w:ascii="Arial" w:eastAsia="Calibri" w:hAnsi="Arial"/>
      <w:b/>
      <w:bCs/>
      <w:w w:val="100"/>
      <w:kern w:val="2"/>
      <w:position w:val="-1"/>
      <w:vertAlign w:val="baseline"/>
      <w:cs w:val="0"/>
      <w:lang w:eastAsia="en-US"/>
    </w:rPr>
  </w:style>
  <w:style w:type="table" w:customStyle="1" w:styleId="Style32">
    <w:name w:val="_Style 3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3">
    <w:name w:val="_Style 33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_Style 35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ntateresa.e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bSIZSZBLQitAbdLM1ripVb71u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5iNTY0Z2l1Y3U3Nnc4AHIhMXlxOHNyNjVDWU52M2ZyZUxROWJ0NzRqYjZ5eW56Z05t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795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SMEL</dc:creator>
  <cp:lastModifiedBy>Kenedy Corteletti</cp:lastModifiedBy>
  <cp:revision>3</cp:revision>
  <cp:lastPrinted>2026-04-10T12:10:00Z</cp:lastPrinted>
  <dcterms:created xsi:type="dcterms:W3CDTF">2026-04-14T17:11:00Z</dcterms:created>
  <dcterms:modified xsi:type="dcterms:W3CDTF">2026-04-23T10:55:00Z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2EDF3154553A47A7928E81F2EC4153D3_13</vt:lpwstr>
  </property>
</Properties>
</file>